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169F53AC" w:rsidR="00B25250" w:rsidRPr="003C2576" w:rsidRDefault="00B25250" w:rsidP="00B25250">
      <w:pPr>
        <w:tabs>
          <w:tab w:val="right" w:pos="9355"/>
        </w:tabs>
        <w:spacing w:after="0"/>
        <w:rPr>
          <w:rFonts w:ascii="Arial" w:eastAsia="等线" w:hAnsi="Arial" w:cs="Arial"/>
          <w:i/>
          <w:sz w:val="24"/>
          <w:szCs w:val="24"/>
          <w:lang w:eastAsia="zh-CN"/>
        </w:rPr>
      </w:pPr>
      <w:bookmarkStart w:id="0" w:name="Signet45"/>
      <w:r w:rsidRPr="00F3782F">
        <w:rPr>
          <w:rFonts w:ascii="Arial" w:hAnsi="Arial" w:cs="Arial"/>
          <w:b/>
          <w:bCs/>
          <w:sz w:val="24"/>
          <w:szCs w:val="24"/>
          <w:lang w:val="en-US"/>
        </w:rPr>
        <w:t>3GPP TSG RAN WG</w:t>
      </w:r>
      <w:r w:rsidR="003B1FD8" w:rsidRPr="00F3782F">
        <w:rPr>
          <w:rFonts w:ascii="Arial" w:hAnsi="Arial" w:cs="Arial"/>
          <w:b/>
          <w:bCs/>
          <w:sz w:val="24"/>
          <w:szCs w:val="24"/>
          <w:lang w:val="en-US"/>
        </w:rPr>
        <w:t>3</w:t>
      </w:r>
      <w:r w:rsidRPr="00F3782F">
        <w:rPr>
          <w:rFonts w:ascii="Arial" w:hAnsi="Arial" w:cs="Arial"/>
          <w:b/>
          <w:bCs/>
          <w:sz w:val="24"/>
          <w:szCs w:val="24"/>
          <w:lang w:val="en-US"/>
        </w:rPr>
        <w:t xml:space="preserve"> #</w:t>
      </w:r>
      <w:r w:rsidR="008977E2" w:rsidRPr="00F3782F">
        <w:rPr>
          <w:rFonts w:ascii="Arial" w:hAnsi="Arial" w:cs="Arial"/>
          <w:b/>
          <w:bCs/>
          <w:sz w:val="24"/>
          <w:szCs w:val="24"/>
          <w:lang w:val="en-US"/>
        </w:rPr>
        <w:t>1</w:t>
      </w:r>
      <w:r w:rsidR="003B1FD8" w:rsidRPr="00F3782F">
        <w:rPr>
          <w:rFonts w:ascii="Arial" w:hAnsi="Arial" w:cs="Arial"/>
          <w:b/>
          <w:bCs/>
          <w:sz w:val="24"/>
          <w:szCs w:val="24"/>
          <w:lang w:val="en-US"/>
        </w:rPr>
        <w:t>2</w:t>
      </w:r>
      <w:r w:rsidR="009E2408">
        <w:rPr>
          <w:rFonts w:ascii="Arial" w:eastAsia="等线" w:hAnsi="Arial" w:cs="Arial" w:hint="eastAsia"/>
          <w:b/>
          <w:bCs/>
          <w:sz w:val="24"/>
          <w:szCs w:val="24"/>
          <w:lang w:val="en-US" w:eastAsia="zh-CN"/>
        </w:rPr>
        <w:t>7</w:t>
      </w:r>
      <w:r w:rsidRPr="008C5E42">
        <w:rPr>
          <w:rFonts w:ascii="Arial" w:hAnsi="Arial" w:cs="Arial"/>
          <w:sz w:val="24"/>
          <w:szCs w:val="24"/>
          <w:lang w:val="en-US"/>
        </w:rPr>
        <w:tab/>
      </w:r>
      <w:r w:rsidR="00DD24D2" w:rsidRPr="00DD24D2">
        <w:rPr>
          <w:rFonts w:ascii="Arial" w:hAnsi="Arial" w:cs="Arial"/>
          <w:sz w:val="24"/>
          <w:szCs w:val="24"/>
        </w:rPr>
        <w:t>R3-250289</w:t>
      </w:r>
    </w:p>
    <w:p w14:paraId="7C1D05E8" w14:textId="77777777" w:rsidR="00F3782F" w:rsidRPr="007F0B5B" w:rsidRDefault="00F3782F" w:rsidP="00F3782F">
      <w:pPr>
        <w:tabs>
          <w:tab w:val="left" w:pos="4962"/>
        </w:tabs>
        <w:overflowPunct w:val="0"/>
        <w:autoSpaceDE w:val="0"/>
        <w:autoSpaceDN w:val="0"/>
        <w:adjustRightInd w:val="0"/>
        <w:textAlignment w:val="baseline"/>
        <w:rPr>
          <w:rFonts w:ascii="Arial" w:hAnsi="Arial" w:cs="Arial"/>
          <w:b/>
          <w:color w:val="000000"/>
          <w:sz w:val="24"/>
          <w:szCs w:val="24"/>
        </w:rPr>
      </w:pPr>
      <w:r w:rsidRPr="007F0B5B">
        <w:rPr>
          <w:rFonts w:ascii="Arial" w:hAnsi="Arial" w:cs="Arial"/>
          <w:b/>
          <w:color w:val="000000"/>
          <w:sz w:val="24"/>
          <w:szCs w:val="24"/>
        </w:rPr>
        <w:t>Orlando, USA, Nov. 18</w:t>
      </w:r>
      <w:r w:rsidRPr="007F0B5B">
        <w:rPr>
          <w:rFonts w:ascii="Arial" w:hAnsi="Arial" w:cs="Arial"/>
          <w:b/>
          <w:color w:val="000000"/>
          <w:sz w:val="24"/>
          <w:szCs w:val="24"/>
          <w:vertAlign w:val="superscript"/>
        </w:rPr>
        <w:t>th</w:t>
      </w:r>
      <w:r w:rsidRPr="007F0B5B">
        <w:rPr>
          <w:rFonts w:ascii="Arial" w:hAnsi="Arial" w:cs="Arial"/>
          <w:b/>
          <w:color w:val="000000"/>
          <w:sz w:val="24"/>
          <w:szCs w:val="24"/>
        </w:rPr>
        <w:t xml:space="preserve"> – 22</w:t>
      </w:r>
      <w:r w:rsidRPr="007F0B5B">
        <w:rPr>
          <w:rFonts w:ascii="Arial" w:hAnsi="Arial" w:cs="Arial"/>
          <w:b/>
          <w:color w:val="000000"/>
          <w:sz w:val="24"/>
          <w:szCs w:val="24"/>
          <w:vertAlign w:val="superscript"/>
        </w:rPr>
        <w:t>nd</w:t>
      </w:r>
      <w:r w:rsidRPr="007F0B5B">
        <w:rPr>
          <w:rFonts w:ascii="Arial" w:hAnsi="Arial" w:cs="Arial"/>
          <w:b/>
          <w:color w:val="000000"/>
          <w:sz w:val="24"/>
          <w:szCs w:val="24"/>
        </w:rPr>
        <w:t>, 2024</w:t>
      </w:r>
    </w:p>
    <w:p w14:paraId="722AD7FC" w14:textId="77777777" w:rsidR="006A19DC" w:rsidRPr="00F3782F" w:rsidRDefault="006A19DC" w:rsidP="00B25250">
      <w:pPr>
        <w:pStyle w:val="a4"/>
        <w:tabs>
          <w:tab w:val="left" w:pos="1034"/>
        </w:tabs>
        <w:rPr>
          <w:noProof w:val="0"/>
          <w:sz w:val="6"/>
          <w:szCs w:val="6"/>
        </w:rPr>
      </w:pPr>
    </w:p>
    <w:p w14:paraId="3F474621" w14:textId="77777777" w:rsidR="00170C25" w:rsidRPr="006A19DC" w:rsidRDefault="00170C25" w:rsidP="00170C25">
      <w:pPr>
        <w:pStyle w:val="a6"/>
        <w:rPr>
          <w:rFonts w:eastAsia="等线"/>
          <w:noProof w:val="0"/>
          <w:lang w:val="en-US" w:eastAsia="zh-CN"/>
        </w:rPr>
      </w:pPr>
    </w:p>
    <w:p w14:paraId="579394A3" w14:textId="3B23709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49AB5C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EC7E17" w:rsidRPr="00746D0D">
        <w:rPr>
          <w:rFonts w:ascii="Arial" w:hAnsi="Arial" w:hint="eastAsia"/>
          <w:sz w:val="24"/>
        </w:rPr>
        <w:t>Discussion</w:t>
      </w:r>
      <w:r w:rsidR="00EC7E17">
        <w:rPr>
          <w:rFonts w:ascii="Arial" w:hAnsi="Arial"/>
          <w:sz w:val="24"/>
        </w:rPr>
        <w:t xml:space="preserve"> </w:t>
      </w:r>
      <w:r w:rsidR="00EC7E17" w:rsidRPr="00746D0D">
        <w:rPr>
          <w:rFonts w:ascii="Arial" w:hAnsi="Arial" w:hint="eastAsia"/>
          <w:sz w:val="24"/>
        </w:rPr>
        <w:t>on</w:t>
      </w:r>
      <w:r w:rsidR="00EC7E17" w:rsidRPr="004B7CF3">
        <w:rPr>
          <w:rFonts w:ascii="Arial" w:hAnsi="Arial"/>
          <w:sz w:val="24"/>
        </w:rPr>
        <w:t xml:space="preserve"> </w:t>
      </w:r>
      <w:r w:rsidR="004B7CF3" w:rsidRPr="004B7CF3">
        <w:rPr>
          <w:rFonts w:ascii="Arial" w:hAnsi="Arial"/>
          <w:sz w:val="24"/>
        </w:rPr>
        <w:t xml:space="preserve">On-demand SSB </w:t>
      </w:r>
      <w:r w:rsidR="00F62443">
        <w:rPr>
          <w:rFonts w:ascii="Arial" w:hAnsi="Arial"/>
          <w:sz w:val="24"/>
        </w:rPr>
        <w:t xml:space="preserve">for </w:t>
      </w:r>
      <w:proofErr w:type="spellStart"/>
      <w:r w:rsidR="004B7CF3" w:rsidRPr="004B7CF3">
        <w:rPr>
          <w:rFonts w:ascii="Arial" w:hAnsi="Arial"/>
          <w:sz w:val="24"/>
        </w:rPr>
        <w:t>SCell</w:t>
      </w:r>
      <w:proofErr w:type="spellEnd"/>
      <w:r w:rsidR="004B7CF3" w:rsidRPr="004B7CF3">
        <w:rPr>
          <w:rFonts w:ascii="Arial" w:hAnsi="Arial"/>
          <w:sz w:val="24"/>
        </w:rPr>
        <w:t xml:space="preserve"> </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25BCB2DC"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B76E95" w:rsidRPr="002E4EE7">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51BD4E65" w14:textId="77777777" w:rsidR="001519AC" w:rsidRDefault="001519AC" w:rsidP="001519AC">
            <w:pPr>
              <w:numPr>
                <w:ilvl w:val="0"/>
                <w:numId w:val="20"/>
              </w:numPr>
              <w:overflowPunct w:val="0"/>
              <w:autoSpaceDE w:val="0"/>
              <w:autoSpaceDN w:val="0"/>
              <w:adjustRightInd w:val="0"/>
              <w:spacing w:after="0"/>
              <w:textAlignment w:val="baseline"/>
              <w:rPr>
                <w:bCs/>
                <w:lang w:eastAsia="zh-CN"/>
              </w:rPr>
            </w:pPr>
            <w:bookmarkStart w:id="4" w:name="OLE_LINK1"/>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66755D2B"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5" w:name="OLE_LINK12"/>
            <w:r w:rsidRPr="003F5903">
              <w:rPr>
                <w:bCs/>
                <w:lang w:val="en-US" w:eastAsia="zh-CN"/>
              </w:rPr>
              <w:t xml:space="preserve">from UE uplink wake-up-signal </w:t>
            </w:r>
            <w:bookmarkEnd w:id="5"/>
            <w:r w:rsidRPr="003F5903">
              <w:rPr>
                <w:bCs/>
                <w:lang w:val="en-US" w:eastAsia="zh-CN"/>
              </w:rPr>
              <w:t xml:space="preserve">using an existing signal/channel, cell on/off indication via backhaul, </w:t>
            </w:r>
            <w:proofErr w:type="spellStart"/>
            <w:r w:rsidRPr="003F5903">
              <w:rPr>
                <w:bCs/>
                <w:lang w:val="en-US" w:eastAsia="zh-CN"/>
              </w:rPr>
              <w:t>Scell</w:t>
            </w:r>
            <w:proofErr w:type="spellEnd"/>
            <w:r w:rsidRPr="003F5903">
              <w:rPr>
                <w:bCs/>
                <w:lang w:val="en-US" w:eastAsia="zh-CN"/>
              </w:rPr>
              <w:t xml:space="preserve"> activation/deactivation signaling)</w:t>
            </w:r>
          </w:p>
          <w:p w14:paraId="3D58E043" w14:textId="7BFDEC6F" w:rsidR="001519AC" w:rsidRPr="00AD44BD" w:rsidRDefault="001519AC" w:rsidP="00B150CB">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bCs/>
                <w:lang w:val="en-US" w:eastAsia="zh-CN"/>
              </w:rPr>
              <w:t>Note1: On-demand SSB transmission can be used by UE for</w:t>
            </w:r>
            <w:r w:rsidRPr="003F5903">
              <w:rPr>
                <w:bCs/>
                <w:lang w:eastAsia="zh-CN"/>
              </w:rPr>
              <w:t xml:space="preserve"> at least </w:t>
            </w:r>
            <w:proofErr w:type="spellStart"/>
            <w:r w:rsidRPr="003F5903">
              <w:rPr>
                <w:bCs/>
                <w:lang w:eastAsia="zh-CN"/>
              </w:rPr>
              <w:t>SCell</w:t>
            </w:r>
            <w:proofErr w:type="spellEnd"/>
            <w:r w:rsidRPr="003F5903">
              <w:rPr>
                <w:bCs/>
                <w:lang w:eastAsia="zh-CN"/>
              </w:rPr>
              <w:t xml:space="preserve"> time/frequency synchronization, L1/L3 measurements and </w:t>
            </w:r>
            <w:proofErr w:type="spellStart"/>
            <w:r w:rsidRPr="003F5903">
              <w:rPr>
                <w:bCs/>
                <w:lang w:eastAsia="zh-CN"/>
              </w:rPr>
              <w:t>SCell</w:t>
            </w:r>
            <w:proofErr w:type="spellEnd"/>
            <w:r w:rsidRPr="003F5903">
              <w:rPr>
                <w:bCs/>
                <w:lang w:eastAsia="zh-CN"/>
              </w:rPr>
              <w:t xml:space="preserve"> activation, and is supported for FR1 and FR2 in non-shared spectrum.</w:t>
            </w:r>
          </w:p>
        </w:tc>
      </w:tr>
    </w:tbl>
    <w:p w14:paraId="40E54913" w14:textId="47A22AD6"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B150CB">
        <w:rPr>
          <w:rFonts w:eastAsia="等线"/>
          <w:lang w:eastAsia="zh-CN"/>
        </w:rPr>
        <w:t xml:space="preserve">analyse RAN3 impact and high-level solution based on </w:t>
      </w:r>
      <w:r w:rsidR="001677E9" w:rsidRPr="001677E9">
        <w:rPr>
          <w:rFonts w:eastAsia="等线"/>
          <w:lang w:eastAsia="zh-CN"/>
        </w:rPr>
        <w:t>NW-triggered on-demand SSB operation</w:t>
      </w:r>
      <w:r w:rsidR="00B150CB">
        <w:rPr>
          <w:rFonts w:eastAsia="等线"/>
          <w:lang w:eastAsia="zh-CN"/>
        </w:rPr>
        <w:t>.</w:t>
      </w:r>
    </w:p>
    <w:p w14:paraId="465B5ADC" w14:textId="13744A97" w:rsidR="002C231A" w:rsidRDefault="002C231A" w:rsidP="009148E3">
      <w:pPr>
        <w:pStyle w:val="1"/>
        <w:jc w:val="both"/>
        <w:rPr>
          <w:lang w:eastAsia="zh-CN"/>
        </w:rPr>
      </w:pPr>
      <w:r>
        <w:rPr>
          <w:lang w:eastAsia="zh-CN"/>
        </w:rPr>
        <w:t>Discussion</w:t>
      </w:r>
    </w:p>
    <w:p w14:paraId="212D2E44" w14:textId="1C6025FF" w:rsidR="007A2841" w:rsidRDefault="006E66BA" w:rsidP="0082149E">
      <w:pPr>
        <w:rPr>
          <w:rFonts w:eastAsiaTheme="minorEastAsia"/>
          <w:sz w:val="28"/>
          <w:szCs w:val="28"/>
          <w:lang w:val="en-US" w:eastAsia="zh-CN"/>
        </w:rPr>
      </w:pPr>
      <w:bookmarkStart w:id="6" w:name="OLE_LINK29"/>
      <w:r w:rsidRPr="006E66BA">
        <w:rPr>
          <w:rFonts w:eastAsiaTheme="minorEastAsia"/>
          <w:sz w:val="28"/>
          <w:szCs w:val="28"/>
          <w:lang w:val="en-US" w:eastAsia="zh-CN"/>
        </w:rPr>
        <w:t xml:space="preserve">2.1 </w:t>
      </w:r>
      <w:bookmarkStart w:id="7" w:name="OLE_LINK19"/>
      <w:r w:rsidR="007A2841">
        <w:rPr>
          <w:rFonts w:eastAsiaTheme="minorEastAsia"/>
          <w:sz w:val="28"/>
          <w:szCs w:val="28"/>
          <w:lang w:val="en-US" w:eastAsia="zh-CN"/>
        </w:rPr>
        <w:t>RAN1 progress</w:t>
      </w:r>
    </w:p>
    <w:p w14:paraId="7BEC545E" w14:textId="37CA275A" w:rsidR="00E24E7A" w:rsidRDefault="007A2841" w:rsidP="007A2841">
      <w:pPr>
        <w:spacing w:after="120"/>
        <w:rPr>
          <w:rFonts w:eastAsiaTheme="minorEastAsia"/>
          <w:lang w:val="en-US" w:eastAsia="zh-CN"/>
        </w:rPr>
      </w:pPr>
      <w:bookmarkStart w:id="8" w:name="_Hlk162514378"/>
      <w:r w:rsidRPr="00C41A86">
        <w:rPr>
          <w:rFonts w:eastAsiaTheme="minorEastAsia" w:hint="eastAsia"/>
          <w:lang w:val="en-US" w:eastAsia="zh-CN"/>
        </w:rPr>
        <w:t>I</w:t>
      </w:r>
      <w:r w:rsidRPr="00C41A86">
        <w:rPr>
          <w:rFonts w:eastAsiaTheme="minorEastAsia"/>
          <w:lang w:val="en-US" w:eastAsia="zh-CN"/>
        </w:rPr>
        <w:t xml:space="preserve">n RAN1#116, </w:t>
      </w:r>
      <w:r w:rsidR="00E24E7A">
        <w:rPr>
          <w:rFonts w:eastAsiaTheme="minorEastAsia"/>
          <w:lang w:val="en-US" w:eastAsia="zh-CN"/>
        </w:rPr>
        <w:t>RAN1 has discussed 3 triggering methods</w:t>
      </w:r>
      <w:r w:rsidR="001216BD">
        <w:rPr>
          <w:rFonts w:eastAsiaTheme="minorEastAsia"/>
          <w:lang w:val="en-US" w:eastAsia="zh-CN"/>
        </w:rPr>
        <w:t xml:space="preserve"> of on-demand SSB</w:t>
      </w:r>
      <w:r w:rsidR="00E24E7A">
        <w:rPr>
          <w:rFonts w:eastAsiaTheme="minorEastAsia"/>
          <w:lang w:val="en-US" w:eastAsia="zh-CN"/>
        </w:rPr>
        <w:t>:</w:t>
      </w:r>
    </w:p>
    <w:p w14:paraId="346D9987"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Method 1: UE uplink wake-up-signal using an existing signal/channel</w:t>
      </w:r>
    </w:p>
    <w:p w14:paraId="6BA7A1CA"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Method 2: Cell on/off indication via backhaul</w:t>
      </w:r>
    </w:p>
    <w:p w14:paraId="18F6A2BE"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 xml:space="preserve">Method 3: </w:t>
      </w:r>
      <w:proofErr w:type="spellStart"/>
      <w:r>
        <w:rPr>
          <w:rFonts w:eastAsia="Times New Roman"/>
          <w:lang w:val="en-US" w:eastAsia="zh-CN"/>
        </w:rPr>
        <w:t>SCell</w:t>
      </w:r>
      <w:proofErr w:type="spellEnd"/>
      <w:r>
        <w:rPr>
          <w:rFonts w:eastAsia="Times New Roman"/>
          <w:lang w:val="en-US" w:eastAsia="zh-CN"/>
        </w:rPr>
        <w:t xml:space="preserve"> activation/deactivation signaling</w:t>
      </w:r>
    </w:p>
    <w:p w14:paraId="2B5A363C" w14:textId="59698865" w:rsidR="007A2841" w:rsidRPr="00C41A86" w:rsidRDefault="00415D7D" w:rsidP="007A2841">
      <w:pPr>
        <w:spacing w:after="120"/>
        <w:rPr>
          <w:rFonts w:eastAsiaTheme="minorEastAsia"/>
          <w:lang w:val="en-US" w:eastAsia="zh-CN"/>
        </w:rPr>
      </w:pPr>
      <w:r w:rsidRPr="00415D7D">
        <w:rPr>
          <w:rFonts w:eastAsiaTheme="minorEastAsia"/>
          <w:lang w:val="en-US" w:eastAsia="zh-CN"/>
        </w:rPr>
        <w:t xml:space="preserve">The </w:t>
      </w:r>
      <w:r>
        <w:rPr>
          <w:rFonts w:ascii="Times" w:hAnsi="Times" w:cs="Times"/>
          <w:lang w:eastAsia="ko-KR"/>
        </w:rPr>
        <w:t>2</w:t>
      </w:r>
      <w:r>
        <w:rPr>
          <w:rFonts w:ascii="Times" w:hAnsi="Times" w:cs="Times"/>
          <w:vertAlign w:val="superscript"/>
          <w:lang w:eastAsia="ko-KR"/>
        </w:rPr>
        <w:t>nd</w:t>
      </w:r>
      <w:r>
        <w:rPr>
          <w:rFonts w:ascii="Times" w:hAnsi="Times" w:cs="Times"/>
          <w:lang w:eastAsia="ko-KR"/>
        </w:rPr>
        <w:t xml:space="preserve"> and 3</w:t>
      </w:r>
      <w:r>
        <w:rPr>
          <w:rFonts w:ascii="Times" w:hAnsi="Times" w:cs="Times"/>
          <w:vertAlign w:val="superscript"/>
          <w:lang w:eastAsia="ko-KR"/>
        </w:rPr>
        <w:t>rd</w:t>
      </w:r>
      <w:r>
        <w:rPr>
          <w:rFonts w:ascii="Times" w:hAnsi="Times" w:cs="Times"/>
          <w:lang w:eastAsia="ko-KR"/>
        </w:rPr>
        <w:t xml:space="preserve"> methods can be categorized into NW-triggered on-demand SSB operation</w:t>
      </w:r>
      <w:r>
        <w:rPr>
          <w:rFonts w:ascii="等线" w:eastAsia="等线" w:hAnsi="等线"/>
          <w:lang w:eastAsia="zh-CN"/>
        </w:rPr>
        <w:t>.</w:t>
      </w:r>
      <w:r w:rsidR="005152C6">
        <w:rPr>
          <w:rFonts w:eastAsiaTheme="minorEastAsia"/>
          <w:lang w:val="en-US" w:eastAsia="zh-CN"/>
        </w:rPr>
        <w:t xml:space="preserve"> </w:t>
      </w:r>
      <w:r w:rsidR="008F0E05">
        <w:rPr>
          <w:rFonts w:eastAsia="宋体"/>
          <w:iCs/>
          <w:lang w:val="en-US" w:eastAsia="zh-CN"/>
        </w:rPr>
        <w:t xml:space="preserve">Many companies have not been convinced yet whether to support UE-triggered on-demand SSB operation. </w:t>
      </w:r>
      <w:r>
        <w:rPr>
          <w:rFonts w:eastAsiaTheme="minorEastAsia"/>
          <w:lang w:val="en-US" w:eastAsia="zh-CN"/>
        </w:rPr>
        <w:t xml:space="preserve">In high level, </w:t>
      </w:r>
      <w:r w:rsidRPr="00415D7D">
        <w:rPr>
          <w:rFonts w:eastAsiaTheme="minorEastAsia"/>
          <w:lang w:val="en-US" w:eastAsia="zh-CN"/>
        </w:rPr>
        <w:t>NW-triggered on-demand SSB operation is adopte</w:t>
      </w:r>
      <w:r>
        <w:rPr>
          <w:lang w:val="en-US" w:eastAsia="ko-KR"/>
        </w:rPr>
        <w:t xml:space="preserve">d, how to design </w:t>
      </w:r>
      <w:r w:rsidRPr="00BE6024">
        <w:rPr>
          <w:lang w:val="en-US" w:eastAsia="x-none"/>
        </w:rPr>
        <w:t>NW triggering message</w:t>
      </w:r>
      <w:r>
        <w:rPr>
          <w:lang w:val="en-US" w:eastAsia="x-none"/>
        </w:rPr>
        <w:t xml:space="preserve"> and when to transmit message is FFS</w:t>
      </w:r>
      <w:r>
        <w:rPr>
          <w:rFonts w:eastAsiaTheme="minorEastAsia"/>
          <w:lang w:val="en-US" w:eastAsia="zh-CN"/>
        </w:rPr>
        <w:t xml:space="preserve">. And it </w:t>
      </w:r>
      <w:r w:rsidR="00D1704C">
        <w:rPr>
          <w:rFonts w:eastAsiaTheme="minorEastAsia"/>
          <w:lang w:val="en-US" w:eastAsia="zh-CN"/>
        </w:rPr>
        <w:t>was agreed</w:t>
      </w:r>
      <w:r w:rsidR="007A2841" w:rsidRPr="00C41A86">
        <w:rPr>
          <w:rFonts w:eastAsiaTheme="minorEastAsia"/>
          <w:lang w:val="en-US"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8"/>
          <w:p w14:paraId="3F99F586" w14:textId="5606BD0A" w:rsidR="00C41A86" w:rsidRPr="00B519BD" w:rsidRDefault="0081568C" w:rsidP="00C74B67">
            <w:pPr>
              <w:pStyle w:val="ListParagraph1"/>
              <w:spacing w:after="120"/>
              <w:ind w:left="0"/>
              <w:jc w:val="both"/>
              <w:rPr>
                <w:sz w:val="20"/>
                <w:szCs w:val="20"/>
              </w:rPr>
            </w:pPr>
            <w:r>
              <w:rPr>
                <w:sz w:val="20"/>
                <w:szCs w:val="20"/>
                <w:lang w:eastAsia="ko-KR"/>
              </w:rPr>
              <w:t xml:space="preserve">- </w:t>
            </w:r>
            <w:r w:rsidR="00C41A86" w:rsidRPr="00B519BD">
              <w:rPr>
                <w:sz w:val="20"/>
                <w:szCs w:val="20"/>
                <w:lang w:eastAsia="ko-KR"/>
              </w:rPr>
              <w:t>RAN1 to strive for a common design for on-demand SSB operation considering all applicable CA configurations</w:t>
            </w:r>
            <w:r w:rsidR="00C41A86" w:rsidRPr="00B519BD">
              <w:rPr>
                <w:sz w:val="20"/>
                <w:szCs w:val="20"/>
              </w:rPr>
              <w:t>.</w:t>
            </w:r>
          </w:p>
          <w:p w14:paraId="4819D571" w14:textId="62ABEF13" w:rsidR="00C41A86" w:rsidRPr="00BE6024" w:rsidRDefault="0081568C" w:rsidP="00C74B67">
            <w:pPr>
              <w:pStyle w:val="ListParagraph1"/>
              <w:spacing w:after="120"/>
              <w:ind w:left="0"/>
              <w:jc w:val="both"/>
              <w:rPr>
                <w:rFonts w:eastAsia="Malgun Gothic"/>
                <w:sz w:val="20"/>
                <w:szCs w:val="20"/>
              </w:rPr>
            </w:pPr>
            <w:r>
              <w:rPr>
                <w:sz w:val="20"/>
                <w:szCs w:val="20"/>
              </w:rPr>
              <w:t xml:space="preserve">- </w:t>
            </w:r>
            <w:r w:rsidR="00C41A86" w:rsidRPr="00BE6024">
              <w:rPr>
                <w:sz w:val="20"/>
                <w:szCs w:val="20"/>
              </w:rPr>
              <w:t xml:space="preserve">For the following identified scenarios for on-demand SSB </w:t>
            </w:r>
            <w:proofErr w:type="spellStart"/>
            <w:r w:rsidR="00C41A86" w:rsidRPr="00BE6024">
              <w:rPr>
                <w:sz w:val="20"/>
                <w:szCs w:val="20"/>
              </w:rPr>
              <w:t>SCell</w:t>
            </w:r>
            <w:proofErr w:type="spellEnd"/>
            <w:r w:rsidR="00C41A86" w:rsidRPr="00BE6024">
              <w:rPr>
                <w:sz w:val="20"/>
                <w:szCs w:val="20"/>
              </w:rPr>
              <w:t xml:space="preserve"> operation, focus future RAN1 discussion to down-select (both may be selected) between the two scenarios.</w:t>
            </w:r>
          </w:p>
          <w:p w14:paraId="221E24A6"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#2</w:t>
            </w:r>
            <w:r w:rsidRPr="00BE6024">
              <w:rPr>
                <w:sz w:val="20"/>
                <w:szCs w:val="20"/>
              </w:rPr>
              <w:t xml:space="preserve">: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7970AA8D"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#3</w:t>
            </w:r>
            <w:r w:rsidRPr="00BE6024">
              <w:rPr>
                <w:sz w:val="20"/>
                <w:szCs w:val="20"/>
              </w:rPr>
              <w:t xml:space="preserve">: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724BD08A" w14:textId="77777777" w:rsidR="00C41A86" w:rsidRPr="00BE6024" w:rsidRDefault="00C41A86" w:rsidP="00C74B67">
            <w:pPr>
              <w:pStyle w:val="ListParagraph1"/>
              <w:numPr>
                <w:ilvl w:val="1"/>
                <w:numId w:val="23"/>
              </w:numPr>
              <w:spacing w:after="120"/>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completed</w:t>
            </w:r>
          </w:p>
          <w:p w14:paraId="618C3EEF" w14:textId="77777777" w:rsidR="00C41A86" w:rsidRPr="00BE6024" w:rsidRDefault="00C41A86" w:rsidP="00C74B67">
            <w:pPr>
              <w:pStyle w:val="ListParagraph1"/>
              <w:numPr>
                <w:ilvl w:val="1"/>
                <w:numId w:val="23"/>
              </w:numPr>
              <w:ind w:left="1434" w:hanging="357"/>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3768AE71" w14:textId="77777777" w:rsidR="004604C5" w:rsidRDefault="00C41A86" w:rsidP="00C74B67">
            <w:pPr>
              <w:spacing w:after="0"/>
              <w:ind w:firstLineChars="200" w:firstLine="400"/>
              <w:rPr>
                <w:lang w:val="en-US" w:eastAsia="x-none"/>
              </w:rPr>
            </w:pPr>
            <w:r w:rsidRPr="00BE6024">
              <w:rPr>
                <w:lang w:val="en-US" w:eastAsia="x-none"/>
              </w:rPr>
              <w:t>FFS: Application timing between NW triggering message and on demand SSB transmission</w:t>
            </w:r>
          </w:p>
          <w:p w14:paraId="20C0880F" w14:textId="19038742" w:rsidR="00CD52C8" w:rsidRPr="004159B2" w:rsidRDefault="0081568C" w:rsidP="00C74B67">
            <w:pPr>
              <w:spacing w:after="0"/>
              <w:rPr>
                <w:rFonts w:eastAsia="Malgun Gothic"/>
                <w:lang w:val="en-US"/>
              </w:rPr>
            </w:pPr>
            <w:r>
              <w:t xml:space="preserve">- </w:t>
            </w:r>
            <w:r w:rsidR="00CD52C8" w:rsidRPr="004159B2">
              <w:t xml:space="preserve">Regarding the UE assumption on SSB transmission on a cell supporting on-demand SSB </w:t>
            </w:r>
            <w:proofErr w:type="spellStart"/>
            <w:r w:rsidR="00CD52C8" w:rsidRPr="004159B2">
              <w:t>SCell</w:t>
            </w:r>
            <w:proofErr w:type="spellEnd"/>
            <w:r w:rsidR="00CD52C8" w:rsidRPr="004159B2">
              <w:t xml:space="preserve"> operation, </w:t>
            </w:r>
            <w:r w:rsidR="00CD52C8" w:rsidRPr="004159B2">
              <w:rPr>
                <w:rFonts w:hint="eastAsia"/>
              </w:rPr>
              <w:t>the</w:t>
            </w:r>
            <w:r w:rsidR="00CD52C8" w:rsidRPr="004159B2">
              <w:rPr>
                <w:lang w:eastAsia="ko-KR"/>
              </w:rPr>
              <w:t xml:space="preserve"> following cases are identified for further study:</w:t>
            </w:r>
          </w:p>
          <w:p w14:paraId="15306485"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#1</w:t>
            </w:r>
            <w:r w:rsidRPr="004159B2">
              <w:rPr>
                <w:szCs w:val="20"/>
              </w:rPr>
              <w:t>: No always-on SSB on the cell</w:t>
            </w:r>
          </w:p>
          <w:p w14:paraId="7C8CF736"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#2</w:t>
            </w:r>
            <w:r w:rsidRPr="004159B2">
              <w:rPr>
                <w:szCs w:val="20"/>
              </w:rPr>
              <w:t>: Always-on SSB is periodically transmitted on the cell</w:t>
            </w:r>
          </w:p>
          <w:p w14:paraId="46F4DBF6" w14:textId="77777777" w:rsidR="00CD52C8" w:rsidRPr="004159B2" w:rsidRDefault="00CD52C8" w:rsidP="00C74B67">
            <w:pPr>
              <w:pStyle w:val="ac"/>
              <w:numPr>
                <w:ilvl w:val="0"/>
                <w:numId w:val="23"/>
              </w:numPr>
              <w:spacing w:after="0" w:line="240" w:lineRule="auto"/>
              <w:ind w:left="714" w:hanging="357"/>
              <w:jc w:val="both"/>
              <w:rPr>
                <w:rFonts w:eastAsia="Malgun Gothic"/>
                <w:szCs w:val="20"/>
                <w:lang w:val="en-US"/>
              </w:rPr>
            </w:pPr>
            <w:r w:rsidRPr="004159B2">
              <w:rPr>
                <w:szCs w:val="20"/>
              </w:rPr>
              <w:t>FFS: Whether always-on SSB and on-demand SSB are not cell-defining SSB if transmitted.</w:t>
            </w:r>
          </w:p>
          <w:p w14:paraId="3A7D3637" w14:textId="65D717FE" w:rsidR="00CD52C8" w:rsidRPr="00CD52C8" w:rsidRDefault="00CD52C8" w:rsidP="00C74B67">
            <w:pPr>
              <w:spacing w:after="120"/>
              <w:rPr>
                <w:rFonts w:eastAsia="等线"/>
                <w:sz w:val="28"/>
                <w:szCs w:val="28"/>
                <w:lang w:val="en-US" w:eastAsia="zh-CN"/>
              </w:rPr>
            </w:pPr>
            <w:r w:rsidRPr="004159B2">
              <w:rPr>
                <w:lang w:val="en-US" w:eastAsia="x-none"/>
              </w:rPr>
              <w:t xml:space="preserve">FFS: Which scenario the above applies for </w:t>
            </w:r>
          </w:p>
        </w:tc>
      </w:tr>
    </w:tbl>
    <w:p w14:paraId="27DBC8DE" w14:textId="77777777" w:rsidR="007A2841" w:rsidRDefault="007A2841" w:rsidP="0082149E">
      <w:pPr>
        <w:rPr>
          <w:rFonts w:eastAsia="等线"/>
          <w:sz w:val="28"/>
          <w:szCs w:val="28"/>
          <w:lang w:eastAsia="zh-CN"/>
        </w:rPr>
      </w:pPr>
    </w:p>
    <w:p w14:paraId="1E0080FC" w14:textId="5C479C27" w:rsidR="00B629A6" w:rsidRDefault="005D6CD6" w:rsidP="005D6CD6">
      <w:pPr>
        <w:spacing w:after="120"/>
        <w:rPr>
          <w:rFonts w:eastAsia="等线"/>
          <w:lang w:val="en-US" w:eastAsia="zh-CN"/>
        </w:rPr>
      </w:pPr>
      <w:r w:rsidRPr="00C41A86">
        <w:rPr>
          <w:rFonts w:eastAsiaTheme="minorEastAsia" w:hint="eastAsia"/>
          <w:lang w:val="en-US" w:eastAsia="zh-CN"/>
        </w:rPr>
        <w:lastRenderedPageBreak/>
        <w:t>I</w:t>
      </w:r>
      <w:r w:rsidRPr="00C41A86">
        <w:rPr>
          <w:rFonts w:eastAsiaTheme="minorEastAsia"/>
          <w:lang w:val="en-US" w:eastAsia="zh-CN"/>
        </w:rPr>
        <w:t>n RAN1#116</w:t>
      </w:r>
      <w:r>
        <w:rPr>
          <w:rFonts w:eastAsiaTheme="minorEastAsia"/>
          <w:lang w:val="en-US" w:eastAsia="zh-CN"/>
        </w:rPr>
        <w:t>bis</w:t>
      </w:r>
      <w:r w:rsidRPr="00C41A86">
        <w:rPr>
          <w:rFonts w:eastAsiaTheme="minorEastAsia"/>
          <w:lang w:val="en-US" w:eastAsia="zh-CN"/>
        </w:rPr>
        <w:t xml:space="preserve">, </w:t>
      </w:r>
      <w:r>
        <w:rPr>
          <w:rFonts w:eastAsiaTheme="minorEastAsia"/>
          <w:lang w:val="en-US" w:eastAsia="zh-CN"/>
        </w:rPr>
        <w:t xml:space="preserve">RAN1 has further discussed </w:t>
      </w:r>
      <w:r w:rsidRPr="005D6CD6">
        <w:rPr>
          <w:rFonts w:eastAsiaTheme="minorEastAsia"/>
          <w:lang w:val="en-US" w:eastAsia="zh-CN"/>
        </w:rPr>
        <w:t xml:space="preserve">on-demand SSB triggered by </w:t>
      </w:r>
      <w:proofErr w:type="spellStart"/>
      <w:r w:rsidRPr="005D6CD6">
        <w:rPr>
          <w:rFonts w:eastAsiaTheme="minorEastAsia"/>
          <w:lang w:val="en-US" w:eastAsia="zh-CN"/>
        </w:rPr>
        <w:t>gNB</w:t>
      </w:r>
      <w:proofErr w:type="spellEnd"/>
      <w:r w:rsidRPr="00B629A6">
        <w:rPr>
          <w:rFonts w:eastAsiaTheme="minorEastAsia" w:hint="eastAsia"/>
          <w:lang w:val="en-US" w:eastAsia="zh-CN"/>
        </w:rPr>
        <w:t>,</w:t>
      </w:r>
      <w:r w:rsidRPr="00B629A6">
        <w:rPr>
          <w:rFonts w:eastAsiaTheme="minorEastAsia"/>
          <w:lang w:val="en-US" w:eastAsia="zh-CN"/>
        </w:rPr>
        <w:t xml:space="preserve"> reached </w:t>
      </w:r>
      <w:r w:rsidR="00B629A6" w:rsidRPr="00B629A6">
        <w:rPr>
          <w:rFonts w:eastAsiaTheme="minorEastAsia"/>
          <w:lang w:val="en-US" w:eastAsia="zh-CN"/>
        </w:rPr>
        <w:t>agreement</w:t>
      </w:r>
      <w:r w:rsidR="00B820DB">
        <w:rPr>
          <w:rFonts w:eastAsiaTheme="minorEastAsia"/>
          <w:lang w:val="en-US" w:eastAsia="zh-CN"/>
        </w:rPr>
        <w:t xml:space="preserve"> on</w:t>
      </w:r>
      <w:r w:rsidR="00B629A6" w:rsidRPr="00B629A6">
        <w:rPr>
          <w:rFonts w:eastAsiaTheme="minorEastAsia"/>
          <w:lang w:val="en-US" w:eastAsia="zh-CN"/>
        </w:rPr>
        <w:t>:</w:t>
      </w:r>
    </w:p>
    <w:tbl>
      <w:tblPr>
        <w:tblStyle w:val="af3"/>
        <w:tblW w:w="0" w:type="auto"/>
        <w:tblLook w:val="04A0" w:firstRow="1" w:lastRow="0" w:firstColumn="1" w:lastColumn="0" w:noHBand="0" w:noVBand="1"/>
      </w:tblPr>
      <w:tblGrid>
        <w:gridCol w:w="9631"/>
      </w:tblGrid>
      <w:tr w:rsidR="003B1D16" w14:paraId="32C11D31" w14:textId="77777777" w:rsidTr="003B1D16">
        <w:tc>
          <w:tcPr>
            <w:tcW w:w="9631" w:type="dxa"/>
          </w:tcPr>
          <w:p w14:paraId="1FA8A085" w14:textId="77777777" w:rsidR="003B1D16" w:rsidRPr="00B629A6" w:rsidRDefault="003B1D16" w:rsidP="003B1D16">
            <w:pPr>
              <w:pStyle w:val="ac"/>
              <w:numPr>
                <w:ilvl w:val="0"/>
                <w:numId w:val="20"/>
              </w:numPr>
              <w:spacing w:after="120"/>
              <w:rPr>
                <w:rFonts w:eastAsia="等线"/>
                <w:lang w:val="en-US" w:eastAsia="zh-CN"/>
              </w:rPr>
            </w:pPr>
            <w:r w:rsidRPr="00B629A6">
              <w:rPr>
                <w:rFonts w:eastAsia="等线"/>
                <w:lang w:val="en-US" w:eastAsia="zh-CN"/>
              </w:rPr>
              <w:t>identified scenarios and cases:</w:t>
            </w:r>
          </w:p>
          <w:p w14:paraId="2322C611"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 and Case #1</w:t>
            </w:r>
          </w:p>
          <w:p w14:paraId="0815330D"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 and Case #2</w:t>
            </w:r>
          </w:p>
          <w:p w14:paraId="30542808"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#2A and Case #1</w:t>
            </w:r>
            <w:r>
              <w:rPr>
                <w:rFonts w:eastAsia="等线"/>
                <w:lang w:val="en-US" w:eastAsia="zh-CN"/>
              </w:rPr>
              <w:t xml:space="preserve">, </w:t>
            </w:r>
          </w:p>
          <w:p w14:paraId="27907820" w14:textId="77777777" w:rsidR="003B1D1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#2A and Case #2</w:t>
            </w:r>
          </w:p>
          <w:p w14:paraId="6C5D2675" w14:textId="77777777" w:rsidR="003B1D16" w:rsidRDefault="003B1D16" w:rsidP="003B1D16">
            <w:pPr>
              <w:pStyle w:val="ac"/>
              <w:numPr>
                <w:ilvl w:val="1"/>
                <w:numId w:val="20"/>
              </w:numPr>
              <w:spacing w:after="120"/>
              <w:rPr>
                <w:rFonts w:eastAsia="等线"/>
                <w:lang w:val="en-US" w:eastAsia="zh-CN"/>
              </w:rPr>
            </w:pPr>
            <w:r w:rsidRPr="00B629A6">
              <w:rPr>
                <w:rFonts w:eastAsia="等线"/>
                <w:lang w:val="en-US" w:eastAsia="zh-CN"/>
              </w:rPr>
              <w:t xml:space="preserve">Scenario #2A refers to </w:t>
            </w:r>
            <w:r w:rsidRPr="00B629A6">
              <w:rPr>
                <w:rFonts w:eastAsia="等线" w:hint="eastAsia"/>
                <w:lang w:val="en-US" w:eastAsia="zh-CN"/>
              </w:rPr>
              <w:t>“</w:t>
            </w:r>
            <w:r w:rsidRPr="00B629A6">
              <w:rPr>
                <w:rFonts w:eastAsia="等线"/>
                <w:lang w:val="en-US" w:eastAsia="zh-CN"/>
              </w:rPr>
              <w:t xml:space="preserve">When UE receives </w:t>
            </w:r>
            <w:proofErr w:type="spellStart"/>
            <w:r w:rsidRPr="00B629A6">
              <w:rPr>
                <w:rFonts w:eastAsia="等线"/>
                <w:lang w:val="en-US" w:eastAsia="zh-CN"/>
              </w:rPr>
              <w:t>SCell</w:t>
            </w:r>
            <w:proofErr w:type="spellEnd"/>
            <w:r w:rsidRPr="00B629A6">
              <w:rPr>
                <w:rFonts w:eastAsia="等线"/>
                <w:lang w:val="en-US" w:eastAsia="zh-CN"/>
              </w:rPr>
              <w:t xml:space="preserve"> activation command (e.g., as defined in TS 38.321)”</w:t>
            </w:r>
          </w:p>
          <w:p w14:paraId="4C99579B" w14:textId="77777777" w:rsidR="003B1D16" w:rsidRPr="00B629A6" w:rsidRDefault="003B1D16" w:rsidP="003B1D16">
            <w:pPr>
              <w:pStyle w:val="ac"/>
              <w:numPr>
                <w:ilvl w:val="0"/>
                <w:numId w:val="20"/>
              </w:numPr>
              <w:spacing w:after="120"/>
              <w:rPr>
                <w:rFonts w:eastAsia="等线"/>
                <w:lang w:val="en-US" w:eastAsia="zh-CN"/>
              </w:rPr>
            </w:pPr>
            <w:r>
              <w:rPr>
                <w:rFonts w:eastAsia="等线"/>
                <w:lang w:val="en-US" w:eastAsia="zh-CN"/>
              </w:rPr>
              <w:t>when and how to transmit</w:t>
            </w:r>
            <w:r w:rsidRPr="00B629A6">
              <w:rPr>
                <w:rFonts w:eastAsia="等线"/>
                <w:lang w:val="en-US" w:eastAsia="zh-CN"/>
              </w:rPr>
              <w:t xml:space="preserve"> that on-demand SSB burst(s)</w:t>
            </w:r>
            <w:r>
              <w:rPr>
                <w:rFonts w:eastAsia="等线"/>
                <w:lang w:val="en-US" w:eastAsia="zh-CN"/>
              </w:rPr>
              <w:t xml:space="preserve"> after trigger </w:t>
            </w:r>
            <w:r w:rsidRPr="00B629A6">
              <w:rPr>
                <w:rFonts w:eastAsia="等线"/>
                <w:lang w:val="en-US" w:eastAsia="zh-CN"/>
              </w:rPr>
              <w:t xml:space="preserve">on-demand SSB </w:t>
            </w:r>
            <w:proofErr w:type="spellStart"/>
            <w:r w:rsidRPr="00B629A6">
              <w:rPr>
                <w:rFonts w:eastAsia="等线"/>
                <w:lang w:val="en-US" w:eastAsia="zh-CN"/>
              </w:rPr>
              <w:t>SCell</w:t>
            </w:r>
            <w:proofErr w:type="spellEnd"/>
            <w:r w:rsidRPr="00B629A6">
              <w:rPr>
                <w:rFonts w:eastAsia="等线"/>
                <w:lang w:val="en-US" w:eastAsia="zh-CN"/>
              </w:rPr>
              <w:t xml:space="preserve"> operation</w:t>
            </w:r>
            <w:r>
              <w:rPr>
                <w:rFonts w:eastAsia="等线"/>
                <w:lang w:val="en-US" w:eastAsia="zh-CN"/>
              </w:rPr>
              <w:t xml:space="preserve"> </w:t>
            </w:r>
            <w:r>
              <w:rPr>
                <w:rFonts w:eastAsia="等线" w:hint="eastAsia"/>
                <w:lang w:val="en-US" w:eastAsia="zh-CN"/>
              </w:rPr>
              <w:t>by</w:t>
            </w:r>
            <w:r>
              <w:rPr>
                <w:rFonts w:eastAsia="等线"/>
                <w:lang w:val="en-US" w:eastAsia="zh-CN"/>
              </w:rPr>
              <w:t xml:space="preserve"> </w:t>
            </w:r>
            <w:r>
              <w:rPr>
                <w:rFonts w:eastAsia="等线" w:hint="eastAsia"/>
                <w:lang w:val="en-US" w:eastAsia="zh-CN"/>
              </w:rPr>
              <w:t>NW</w:t>
            </w:r>
            <w:r w:rsidRPr="00B629A6">
              <w:rPr>
                <w:rFonts w:eastAsia="等线"/>
                <w:lang w:val="en-US" w:eastAsia="zh-CN"/>
              </w:rPr>
              <w:t>.</w:t>
            </w:r>
          </w:p>
          <w:p w14:paraId="31C2ADF3"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498188C"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SSB</w:t>
            </w:r>
          </w:p>
          <w:p w14:paraId="29F28176"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575D5419"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093E3698" w14:textId="5DFDEF87" w:rsidR="003B1D16" w:rsidRPr="003B1D16"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tc>
      </w:tr>
    </w:tbl>
    <w:p w14:paraId="321B361D" w14:textId="77777777" w:rsidR="003B1D16" w:rsidRPr="003B1D16" w:rsidRDefault="003B1D16" w:rsidP="005D6CD6">
      <w:pPr>
        <w:spacing w:after="120"/>
        <w:rPr>
          <w:rFonts w:ascii="等线" w:eastAsia="等线" w:hAnsi="等线" w:hint="eastAsia"/>
          <w:lang w:val="en-US" w:eastAsia="zh-CN"/>
        </w:rPr>
      </w:pPr>
    </w:p>
    <w:p w14:paraId="7366CD2B" w14:textId="4C11A771" w:rsidR="00921A3C" w:rsidRPr="00921A3C" w:rsidRDefault="00921A3C" w:rsidP="00921A3C">
      <w:pPr>
        <w:spacing w:after="120"/>
        <w:rPr>
          <w:rFonts w:ascii="等线" w:eastAsia="等线" w:hAnsi="等线" w:hint="eastAsia"/>
          <w:lang w:val="en-US" w:eastAsia="zh-CN"/>
        </w:rPr>
      </w:pPr>
      <w:r w:rsidRPr="00921A3C">
        <w:rPr>
          <w:rFonts w:eastAsiaTheme="minorEastAsia" w:hint="eastAsia"/>
          <w:lang w:val="en-US" w:eastAsia="zh-CN"/>
        </w:rPr>
        <w:t>I</w:t>
      </w:r>
      <w:r w:rsidRPr="00921A3C">
        <w:rPr>
          <w:rFonts w:eastAsiaTheme="minorEastAsia"/>
          <w:lang w:val="en-US" w:eastAsia="zh-CN"/>
        </w:rPr>
        <w:t>n RAN1#11</w:t>
      </w:r>
      <w:r>
        <w:rPr>
          <w:rFonts w:eastAsia="等线" w:hint="eastAsia"/>
          <w:lang w:val="en-US" w:eastAsia="zh-CN"/>
        </w:rPr>
        <w:t>7</w:t>
      </w:r>
      <w:r w:rsidRPr="00921A3C">
        <w:rPr>
          <w:rFonts w:eastAsiaTheme="minorEastAsia"/>
          <w:lang w:val="en-US" w:eastAsia="zh-CN"/>
        </w:rPr>
        <w:t xml:space="preserve">, RAN1 has further discussed on-demand SSB triggered by </w:t>
      </w:r>
      <w:proofErr w:type="spellStart"/>
      <w:r w:rsidRPr="00921A3C">
        <w:rPr>
          <w:rFonts w:eastAsiaTheme="minorEastAsia"/>
          <w:lang w:val="en-US" w:eastAsia="zh-CN"/>
        </w:rPr>
        <w:t>gNB</w:t>
      </w:r>
      <w:proofErr w:type="spellEnd"/>
      <w:r w:rsidRPr="00921A3C">
        <w:rPr>
          <w:rFonts w:eastAsiaTheme="minorEastAsia" w:hint="eastAsia"/>
          <w:lang w:val="en-US" w:eastAsia="zh-CN"/>
        </w:rPr>
        <w:t>,</w:t>
      </w:r>
      <w:r w:rsidRPr="00921A3C">
        <w:rPr>
          <w:rFonts w:eastAsiaTheme="minorEastAsia"/>
          <w:lang w:val="en-US" w:eastAsia="zh-CN"/>
        </w:rPr>
        <w:t xml:space="preserve"> reached agreement on:</w:t>
      </w:r>
    </w:p>
    <w:tbl>
      <w:tblPr>
        <w:tblStyle w:val="af3"/>
        <w:tblW w:w="0" w:type="auto"/>
        <w:tblLook w:val="04A0" w:firstRow="1" w:lastRow="0" w:firstColumn="1" w:lastColumn="0" w:noHBand="0" w:noVBand="1"/>
      </w:tblPr>
      <w:tblGrid>
        <w:gridCol w:w="9631"/>
      </w:tblGrid>
      <w:tr w:rsidR="00921A3C" w14:paraId="17E4022E" w14:textId="77777777" w:rsidTr="00921A3C">
        <w:tc>
          <w:tcPr>
            <w:tcW w:w="9631" w:type="dxa"/>
          </w:tcPr>
          <w:p w14:paraId="54E3D48F" w14:textId="77777777" w:rsidR="00921A3C" w:rsidRPr="00CC6D59" w:rsidRDefault="00921A3C" w:rsidP="00921A3C">
            <w:pPr>
              <w:pStyle w:val="ListParagraph1"/>
              <w:numPr>
                <w:ilvl w:val="0"/>
                <w:numId w:val="23"/>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435E669D"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Support RRC based signaling to indicate on-demand SSB transmission on the cell.</w:t>
            </w:r>
          </w:p>
          <w:p w14:paraId="179367C2"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Support MAC CE based signaling to indicate on-demand SSB transmission on the cell.</w:t>
            </w:r>
          </w:p>
          <w:p w14:paraId="0D004556"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5E70AF22" w14:textId="77777777" w:rsidR="00921A3C" w:rsidRPr="00CC6D59" w:rsidRDefault="00921A3C" w:rsidP="00921A3C">
            <w:pPr>
              <w:pStyle w:val="ListParagraph1"/>
              <w:numPr>
                <w:ilvl w:val="2"/>
                <w:numId w:val="23"/>
              </w:numPr>
              <w:jc w:val="both"/>
              <w:rPr>
                <w:rFonts w:eastAsia="Malgun Gothic"/>
                <w:sz w:val="20"/>
                <w:szCs w:val="20"/>
              </w:rPr>
            </w:pPr>
            <w:r w:rsidRPr="00CC6D59">
              <w:rPr>
                <w:rFonts w:eastAsia="Malgun Gothic"/>
                <w:sz w:val="20"/>
                <w:szCs w:val="20"/>
                <w:lang w:eastAsia="ko-KR"/>
              </w:rPr>
              <w:t xml:space="preserve">This DCI signaling does not provide </w:t>
            </w:r>
            <w:proofErr w:type="spellStart"/>
            <w:r w:rsidRPr="00CC6D59">
              <w:rPr>
                <w:rFonts w:eastAsia="Malgun Gothic"/>
                <w:sz w:val="20"/>
                <w:szCs w:val="20"/>
                <w:lang w:eastAsia="ko-KR"/>
              </w:rPr>
              <w:t>SCell</w:t>
            </w:r>
            <w:proofErr w:type="spellEnd"/>
            <w:r w:rsidRPr="00CC6D59">
              <w:rPr>
                <w:rFonts w:eastAsia="Malgun Gothic"/>
                <w:sz w:val="20"/>
                <w:szCs w:val="20"/>
                <w:lang w:eastAsia="ko-KR"/>
              </w:rPr>
              <w:t xml:space="preserve"> activation/deactivation.</w:t>
            </w:r>
          </w:p>
          <w:p w14:paraId="23FBA2B7" w14:textId="77777777" w:rsidR="00921A3C" w:rsidRPr="00CC6D59" w:rsidRDefault="00921A3C" w:rsidP="00921A3C">
            <w:pPr>
              <w:pStyle w:val="ListParagraph1"/>
              <w:numPr>
                <w:ilvl w:val="2"/>
                <w:numId w:val="23"/>
              </w:numPr>
              <w:jc w:val="both"/>
              <w:rPr>
                <w:rFonts w:eastAsia="Malgun Gothic"/>
                <w:sz w:val="20"/>
                <w:szCs w:val="20"/>
              </w:rPr>
            </w:pPr>
            <w:r w:rsidRPr="00CC6D59">
              <w:rPr>
                <w:sz w:val="20"/>
                <w:szCs w:val="20"/>
                <w:lang w:eastAsia="ko-KR"/>
              </w:rPr>
              <w:t>If supported, details on DCI including UE-specific or group-common DCI, DCI contents, etc.</w:t>
            </w:r>
          </w:p>
          <w:p w14:paraId="079E0786" w14:textId="77777777" w:rsidR="00921A3C" w:rsidRPr="00CC6D59" w:rsidRDefault="00921A3C" w:rsidP="00921A3C">
            <w:pPr>
              <w:pStyle w:val="ListParagraph1"/>
              <w:numPr>
                <w:ilvl w:val="1"/>
                <w:numId w:val="23"/>
              </w:numPr>
              <w:jc w:val="both"/>
              <w:rPr>
                <w:rFonts w:eastAsia="Malgun Gothic"/>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3D6E3A16" w14:textId="77777777" w:rsidR="00921A3C" w:rsidRPr="00F36D53" w:rsidRDefault="00921A3C" w:rsidP="00921A3C">
            <w:pPr>
              <w:pStyle w:val="ListParagraph1"/>
              <w:numPr>
                <w:ilvl w:val="0"/>
                <w:numId w:val="23"/>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48B73881"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37FF96E3"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w:t>
            </w:r>
            <w:proofErr w:type="gramStart"/>
            <w:r w:rsidRPr="00F36D53">
              <w:rPr>
                <w:rFonts w:eastAsia="Malgun Gothic"/>
                <w:sz w:val="20"/>
                <w:szCs w:val="20"/>
                <w:lang w:eastAsia="ko-KR"/>
              </w:rPr>
              <w:t>similar to</w:t>
            </w:r>
            <w:proofErr w:type="gramEnd"/>
            <w:r w:rsidRPr="00F36D53">
              <w:rPr>
                <w:rFonts w:eastAsia="Malgun Gothic"/>
                <w:sz w:val="20"/>
                <w:szCs w:val="20"/>
                <w:lang w:eastAsia="ko-KR"/>
              </w:rPr>
              <w:t xml:space="preserve"> </w:t>
            </w:r>
            <w:proofErr w:type="spellStart"/>
            <w:r w:rsidRPr="00F36D53">
              <w:rPr>
                <w:rFonts w:eastAsia="Malgun Gothic"/>
                <w:i/>
                <w:iCs/>
                <w:sz w:val="20"/>
                <w:szCs w:val="20"/>
                <w:lang w:eastAsia="ko-KR"/>
              </w:rPr>
              <w:t>ssb-PositionsInBurst</w:t>
            </w:r>
            <w:proofErr w:type="spellEnd"/>
          </w:p>
          <w:p w14:paraId="634C5D20"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039D8C97"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B99D743" w14:textId="12E8DDF3" w:rsidR="00921A3C" w:rsidRPr="00921A3C"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tc>
      </w:tr>
    </w:tbl>
    <w:p w14:paraId="309FC97F" w14:textId="77777777" w:rsidR="00921A3C" w:rsidRDefault="00921A3C" w:rsidP="00921A3C">
      <w:pPr>
        <w:spacing w:after="120"/>
        <w:rPr>
          <w:rFonts w:eastAsia="等线"/>
          <w:lang w:val="en-US" w:eastAsia="zh-CN"/>
        </w:rPr>
      </w:pPr>
    </w:p>
    <w:p w14:paraId="25F82E91" w14:textId="12FEBCFD" w:rsidR="002C07AF" w:rsidRPr="00921A3C" w:rsidRDefault="002C07AF" w:rsidP="002C07AF">
      <w:pPr>
        <w:spacing w:after="120"/>
        <w:rPr>
          <w:rFonts w:ascii="等线" w:eastAsia="等线" w:hAnsi="等线" w:hint="eastAsia"/>
          <w:lang w:val="en-US" w:eastAsia="zh-CN"/>
        </w:rPr>
      </w:pPr>
      <w:r>
        <w:rPr>
          <w:rFonts w:eastAsia="等线" w:hint="eastAsia"/>
          <w:lang w:val="en-US" w:eastAsia="zh-CN"/>
        </w:rPr>
        <w:t>In RAN1#118</w:t>
      </w:r>
      <w:r w:rsidR="00F3782F">
        <w:rPr>
          <w:rFonts w:eastAsia="等线" w:hint="eastAsia"/>
          <w:lang w:val="en-US" w:eastAsia="zh-CN"/>
        </w:rPr>
        <w:t xml:space="preserve">bis, </w:t>
      </w:r>
      <w:r w:rsidRPr="00921A3C">
        <w:rPr>
          <w:rFonts w:eastAsiaTheme="minorEastAsia"/>
          <w:lang w:val="en-US" w:eastAsia="zh-CN"/>
        </w:rPr>
        <w:t xml:space="preserve">RAN1 has further discussed on-demand SSB triggered by </w:t>
      </w:r>
      <w:proofErr w:type="spellStart"/>
      <w:r w:rsidRPr="00921A3C">
        <w:rPr>
          <w:rFonts w:eastAsiaTheme="minorEastAsia"/>
          <w:lang w:val="en-US" w:eastAsia="zh-CN"/>
        </w:rPr>
        <w:t>gNB</w:t>
      </w:r>
      <w:proofErr w:type="spellEnd"/>
      <w:r w:rsidRPr="00921A3C">
        <w:rPr>
          <w:rFonts w:eastAsiaTheme="minorEastAsia" w:hint="eastAsia"/>
          <w:lang w:val="en-US" w:eastAsia="zh-CN"/>
        </w:rPr>
        <w:t>,</w:t>
      </w:r>
      <w:r w:rsidRPr="00921A3C">
        <w:rPr>
          <w:rFonts w:eastAsiaTheme="minorEastAsia"/>
          <w:lang w:val="en-US" w:eastAsia="zh-CN"/>
        </w:rPr>
        <w:t xml:space="preserve"> reached agreement on:</w:t>
      </w:r>
    </w:p>
    <w:tbl>
      <w:tblPr>
        <w:tblStyle w:val="af3"/>
        <w:tblW w:w="0" w:type="auto"/>
        <w:tblLook w:val="04A0" w:firstRow="1" w:lastRow="0" w:firstColumn="1" w:lastColumn="0" w:noHBand="0" w:noVBand="1"/>
      </w:tblPr>
      <w:tblGrid>
        <w:gridCol w:w="9631"/>
      </w:tblGrid>
      <w:tr w:rsidR="002C07AF" w14:paraId="42E59FBB" w14:textId="77777777" w:rsidTr="002C07AF">
        <w:tc>
          <w:tcPr>
            <w:tcW w:w="9631" w:type="dxa"/>
          </w:tcPr>
          <w:p w14:paraId="6EEEDE15" w14:textId="77777777" w:rsidR="002C07AF" w:rsidRPr="00C171AF" w:rsidRDefault="002C07AF" w:rsidP="002C07AF">
            <w:pPr>
              <w:pStyle w:val="ac"/>
              <w:spacing w:after="160" w:line="256" w:lineRule="auto"/>
              <w:ind w:left="0"/>
              <w:jc w:val="both"/>
              <w:rPr>
                <w:rFonts w:eastAsia="Malgun Gothic"/>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5CCABC9F" w14:textId="77777777" w:rsidR="002C07AF" w:rsidRPr="00D6489A" w:rsidRDefault="002C07AF" w:rsidP="002C07AF">
            <w:pPr>
              <w:pStyle w:val="ac"/>
              <w:numPr>
                <w:ilvl w:val="0"/>
                <w:numId w:val="23"/>
              </w:numPr>
              <w:spacing w:after="160" w:line="256" w:lineRule="auto"/>
              <w:jc w:val="both"/>
              <w:rPr>
                <w:rFonts w:eastAsia="Malgun Gothic"/>
                <w:lang w:val="en-US"/>
              </w:rPr>
            </w:pPr>
            <w:r w:rsidRPr="00D6489A">
              <w:rPr>
                <w:rFonts w:eastAsia="Malgun Gothic"/>
                <w:lang w:val="en-US"/>
              </w:rPr>
              <w:t xml:space="preserve">Support RRC based signaling to indicate on-demand SSB transmission on the cell at least for the case where </w:t>
            </w:r>
            <w:r w:rsidRPr="00D6489A">
              <w:rPr>
                <w:rFonts w:eastAsia="Malgun Gothic"/>
                <w:lang w:val="en-US" w:eastAsia="ko-KR"/>
              </w:rPr>
              <w:t xml:space="preserve">this RRC also configures the </w:t>
            </w:r>
            <w:proofErr w:type="spellStart"/>
            <w:r w:rsidRPr="00D6489A">
              <w:rPr>
                <w:rFonts w:eastAsia="Malgun Gothic"/>
                <w:lang w:val="en-US" w:eastAsia="ko-KR"/>
              </w:rPr>
              <w:t>SCell</w:t>
            </w:r>
            <w:proofErr w:type="spellEnd"/>
            <w:r w:rsidRPr="00D6489A">
              <w:rPr>
                <w:rFonts w:eastAsia="Malgun Gothic"/>
                <w:lang w:val="en-US" w:eastAsia="ko-KR"/>
              </w:rPr>
              <w:t xml:space="preserve">, activates the </w:t>
            </w:r>
            <w:proofErr w:type="spellStart"/>
            <w:r w:rsidRPr="00D6489A">
              <w:rPr>
                <w:rFonts w:eastAsia="Malgun Gothic"/>
                <w:lang w:val="en-US" w:eastAsia="ko-KR"/>
              </w:rPr>
              <w:t>SCell</w:t>
            </w:r>
            <w:proofErr w:type="spellEnd"/>
            <w:r w:rsidRPr="00D6489A">
              <w:rPr>
                <w:rFonts w:eastAsia="Malgun Gothic"/>
                <w:lang w:val="en-US" w:eastAsia="ko-KR"/>
              </w:rPr>
              <w:t>, and provides on-demand SSB configuration</w:t>
            </w:r>
            <w:r w:rsidRPr="00D6489A">
              <w:rPr>
                <w:rFonts w:eastAsia="Malgun Gothic"/>
                <w:lang w:val="en-US"/>
              </w:rPr>
              <w:t>.</w:t>
            </w:r>
          </w:p>
          <w:p w14:paraId="68B2F64D" w14:textId="77777777" w:rsidR="002C07AF" w:rsidRPr="00D6489A" w:rsidRDefault="002C07AF" w:rsidP="002C07AF">
            <w:pPr>
              <w:pStyle w:val="ac"/>
              <w:numPr>
                <w:ilvl w:val="1"/>
                <w:numId w:val="23"/>
              </w:numPr>
              <w:spacing w:after="160" w:line="256" w:lineRule="auto"/>
              <w:jc w:val="both"/>
              <w:rPr>
                <w:rFonts w:eastAsia="Malgun Gothic"/>
                <w:lang w:val="en-US"/>
              </w:rPr>
            </w:pPr>
            <w:r w:rsidRPr="00D6489A">
              <w:rPr>
                <w:rFonts w:eastAsia="Malgun Gothic"/>
                <w:lang w:val="en-US" w:eastAsia="ko-KR"/>
              </w:rPr>
              <w:t>FFS: Whether to support RRC based signaling for other cases.</w:t>
            </w:r>
          </w:p>
          <w:p w14:paraId="349FE04F" w14:textId="77777777" w:rsidR="002C07AF" w:rsidRDefault="002C07AF" w:rsidP="002C07AF">
            <w:pPr>
              <w:pStyle w:val="ac"/>
              <w:numPr>
                <w:ilvl w:val="0"/>
                <w:numId w:val="23"/>
              </w:numPr>
              <w:spacing w:after="160" w:line="256" w:lineRule="auto"/>
              <w:jc w:val="both"/>
              <w:rPr>
                <w:rFonts w:eastAsia="Malgun Gothic"/>
                <w:lang w:val="en-US"/>
              </w:rPr>
            </w:pPr>
            <w:r w:rsidRPr="00D6489A">
              <w:rPr>
                <w:rFonts w:eastAsia="Malgun Gothic"/>
                <w:lang w:val="en-US"/>
              </w:rPr>
              <w:t>Support MAC CE based signaling to indicate on-demand SSB transmission on the cell for Scenarios #2 and #2A.</w:t>
            </w:r>
          </w:p>
          <w:p w14:paraId="157CA2B0" w14:textId="77777777" w:rsidR="002C07AF" w:rsidRDefault="002C07AF" w:rsidP="002C07AF">
            <w:pPr>
              <w:pStyle w:val="ac"/>
              <w:ind w:left="0"/>
              <w:jc w:val="both"/>
              <w:rPr>
                <w:rFonts w:eastAsia="Malgun Gothic"/>
                <w:lang w:val="en-US"/>
              </w:rPr>
            </w:pPr>
          </w:p>
          <w:p w14:paraId="3BF3746C" w14:textId="77777777" w:rsidR="002C07AF" w:rsidRDefault="002C07AF" w:rsidP="002C07AF">
            <w:pPr>
              <w:pStyle w:val="ac"/>
              <w:spacing w:after="160" w:line="256" w:lineRule="auto"/>
              <w:ind w:left="0"/>
              <w:jc w:val="both"/>
              <w:rPr>
                <w:rFonts w:eastAsia="Malgun Gothic"/>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r>
              <w:rPr>
                <w:rFonts w:eastAsia="Malgun Gothic"/>
              </w:rPr>
              <w:t xml:space="preserve"> a</w:t>
            </w:r>
            <w:r>
              <w:rPr>
                <w:rFonts w:eastAsia="Malgun Gothic" w:hint="eastAsia"/>
                <w:lang w:val="en-US" w:eastAsia="ko-KR"/>
              </w:rPr>
              <w:t>t least for the following parameter(s), multiple candidate values can be configured by RRC and the applicable value can be indicated by MAC CE for on-demand SSB transmission indication for the cell.</w:t>
            </w:r>
          </w:p>
          <w:p w14:paraId="05C62F2D" w14:textId="77777777" w:rsidR="002C07AF" w:rsidRPr="0084178F" w:rsidRDefault="002C07AF" w:rsidP="002C07AF">
            <w:pPr>
              <w:pStyle w:val="ac"/>
              <w:numPr>
                <w:ilvl w:val="0"/>
                <w:numId w:val="23"/>
              </w:numPr>
              <w:spacing w:after="160" w:line="256" w:lineRule="auto"/>
              <w:jc w:val="both"/>
              <w:rPr>
                <w:rFonts w:eastAsia="Malgun Gothic"/>
                <w:lang w:val="en-US"/>
              </w:rPr>
            </w:pPr>
            <w:r w:rsidRPr="0084178F">
              <w:rPr>
                <w:rFonts w:eastAsia="Malgun Gothic"/>
                <w:lang w:val="en-US"/>
              </w:rPr>
              <w:t>Periodicity of the on-demand SSB</w:t>
            </w:r>
          </w:p>
          <w:p w14:paraId="4FC4906E" w14:textId="5163D033" w:rsidR="002C07AF" w:rsidRDefault="002C07AF" w:rsidP="002C07AF">
            <w:pPr>
              <w:pStyle w:val="ac"/>
              <w:numPr>
                <w:ilvl w:val="0"/>
                <w:numId w:val="23"/>
              </w:numPr>
              <w:spacing w:after="160" w:line="256" w:lineRule="auto"/>
              <w:jc w:val="both"/>
              <w:rPr>
                <w:rFonts w:eastAsia="等线"/>
                <w:lang w:val="en-US" w:eastAsia="zh-CN"/>
              </w:rPr>
            </w:pPr>
            <w:r>
              <w:rPr>
                <w:rFonts w:eastAsia="Malgun Gothic" w:hint="eastAsia"/>
                <w:lang w:val="en-US" w:eastAsia="ko-KR"/>
              </w:rPr>
              <w:lastRenderedPageBreak/>
              <w:t xml:space="preserve">FFS: </w:t>
            </w:r>
            <w:r>
              <w:rPr>
                <w:rFonts w:eastAsia="Malgun Gothic"/>
                <w:lang w:val="en-US" w:eastAsia="ko-KR"/>
              </w:rPr>
              <w:t>Any other relevant parameters</w:t>
            </w:r>
          </w:p>
        </w:tc>
      </w:tr>
    </w:tbl>
    <w:p w14:paraId="4A4FF70B" w14:textId="77777777" w:rsidR="002C07AF" w:rsidRDefault="002C07AF" w:rsidP="00921A3C">
      <w:pPr>
        <w:spacing w:after="120"/>
        <w:rPr>
          <w:rFonts w:eastAsia="等线"/>
          <w:lang w:val="en-US" w:eastAsia="zh-CN"/>
        </w:rPr>
      </w:pPr>
    </w:p>
    <w:p w14:paraId="67CCAB51" w14:textId="77777777" w:rsidR="00B10ED6" w:rsidRPr="00921A3C" w:rsidRDefault="00B10ED6" w:rsidP="00B10ED6">
      <w:pPr>
        <w:spacing w:after="120"/>
        <w:rPr>
          <w:rFonts w:ascii="等线" w:eastAsia="等线" w:hAnsi="等线" w:hint="eastAsia"/>
          <w:lang w:val="en-US" w:eastAsia="zh-CN"/>
        </w:rPr>
      </w:pPr>
      <w:r>
        <w:rPr>
          <w:rFonts w:eastAsia="等线" w:hint="eastAsia"/>
          <w:lang w:val="en-US" w:eastAsia="zh-CN"/>
        </w:rPr>
        <w:t xml:space="preserve">In RAN1#119, </w:t>
      </w:r>
      <w:r w:rsidRPr="00921A3C">
        <w:rPr>
          <w:rFonts w:eastAsiaTheme="minorEastAsia"/>
          <w:lang w:val="en-US" w:eastAsia="zh-CN"/>
        </w:rPr>
        <w:t xml:space="preserve">RAN1 has further discussed on-demand SSB triggered by </w:t>
      </w:r>
      <w:proofErr w:type="spellStart"/>
      <w:r w:rsidRPr="00921A3C">
        <w:rPr>
          <w:rFonts w:eastAsiaTheme="minorEastAsia"/>
          <w:lang w:val="en-US" w:eastAsia="zh-CN"/>
        </w:rPr>
        <w:t>gNB</w:t>
      </w:r>
      <w:proofErr w:type="spellEnd"/>
      <w:r w:rsidRPr="00921A3C">
        <w:rPr>
          <w:rFonts w:eastAsiaTheme="minorEastAsia" w:hint="eastAsia"/>
          <w:lang w:val="en-US" w:eastAsia="zh-CN"/>
        </w:rPr>
        <w:t>,</w:t>
      </w:r>
      <w:r w:rsidRPr="00921A3C">
        <w:rPr>
          <w:rFonts w:eastAsiaTheme="minorEastAsia"/>
          <w:lang w:val="en-US" w:eastAsia="zh-CN"/>
        </w:rPr>
        <w:t xml:space="preserve"> reached agreement on:</w:t>
      </w:r>
    </w:p>
    <w:tbl>
      <w:tblPr>
        <w:tblStyle w:val="af3"/>
        <w:tblW w:w="0" w:type="auto"/>
        <w:tblLook w:val="04A0" w:firstRow="1" w:lastRow="0" w:firstColumn="1" w:lastColumn="0" w:noHBand="0" w:noVBand="1"/>
      </w:tblPr>
      <w:tblGrid>
        <w:gridCol w:w="9631"/>
      </w:tblGrid>
      <w:tr w:rsidR="00B10ED6" w14:paraId="58456764" w14:textId="77777777" w:rsidTr="008F18A9">
        <w:tc>
          <w:tcPr>
            <w:tcW w:w="9631" w:type="dxa"/>
          </w:tcPr>
          <w:p w14:paraId="11A01D6D" w14:textId="77777777" w:rsidR="000021D9" w:rsidRDefault="000021D9" w:rsidP="00DD24D2">
            <w:pPr>
              <w:spacing w:after="0" w:line="257" w:lineRule="auto"/>
              <w:contextualSpacing/>
              <w:jc w:val="both"/>
              <w:rPr>
                <w:lang w:eastAsia="ko-KR"/>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4695991E" w14:textId="77777777" w:rsidR="000021D9" w:rsidRPr="00DD24D2" w:rsidRDefault="000021D9" w:rsidP="000021D9">
            <w:pPr>
              <w:pStyle w:val="ac"/>
              <w:numPr>
                <w:ilvl w:val="0"/>
                <w:numId w:val="23"/>
              </w:numPr>
              <w:spacing w:after="0" w:line="256" w:lineRule="auto"/>
              <w:jc w:val="both"/>
              <w:rPr>
                <w:rFonts w:eastAsiaTheme="minorEastAsia"/>
                <w:sz w:val="20"/>
                <w:szCs w:val="20"/>
                <w:lang w:val="en-US" w:eastAsia="zh-CN" w:bidi="ar-SA"/>
              </w:rPr>
            </w:pPr>
            <w:r w:rsidRPr="00DD24D2">
              <w:rPr>
                <w:rFonts w:eastAsiaTheme="minorEastAsia"/>
                <w:sz w:val="20"/>
                <w:szCs w:val="20"/>
                <w:lang w:val="en-US" w:eastAsia="zh-CN" w:bidi="ar-SA"/>
              </w:rPr>
              <w:t>Option 1: Explicit indication of deactivation for on-demand SSB via MAC-CE for on-demand SSB transmission indication</w:t>
            </w:r>
          </w:p>
          <w:p w14:paraId="741FE86A" w14:textId="77777777" w:rsidR="000021D9" w:rsidRPr="00DD24D2" w:rsidRDefault="000021D9" w:rsidP="000021D9">
            <w:pPr>
              <w:pStyle w:val="ac"/>
              <w:numPr>
                <w:ilvl w:val="1"/>
                <w:numId w:val="23"/>
              </w:numPr>
              <w:spacing w:after="0" w:line="256" w:lineRule="auto"/>
              <w:jc w:val="both"/>
              <w:rPr>
                <w:rFonts w:eastAsiaTheme="minorEastAsia"/>
                <w:sz w:val="20"/>
                <w:szCs w:val="20"/>
                <w:lang w:val="en-US" w:eastAsia="zh-CN" w:bidi="ar-SA"/>
              </w:rPr>
            </w:pPr>
            <w:r w:rsidRPr="00DD24D2">
              <w:rPr>
                <w:rFonts w:eastAsiaTheme="minorEastAsia"/>
                <w:sz w:val="20"/>
                <w:szCs w:val="20"/>
                <w:lang w:val="en-US" w:eastAsia="zh-CN" w:bidi="ar-SA"/>
              </w:rPr>
              <w:t>Deactivation by RRC is up to RAN2</w:t>
            </w:r>
          </w:p>
          <w:p w14:paraId="07242685" w14:textId="77777777" w:rsidR="000021D9" w:rsidRPr="00DD24D2" w:rsidRDefault="000021D9" w:rsidP="000021D9">
            <w:pPr>
              <w:pStyle w:val="ac"/>
              <w:numPr>
                <w:ilvl w:val="1"/>
                <w:numId w:val="23"/>
              </w:numPr>
              <w:spacing w:after="0" w:line="256" w:lineRule="auto"/>
              <w:jc w:val="both"/>
              <w:rPr>
                <w:rFonts w:eastAsiaTheme="minorEastAsia"/>
                <w:sz w:val="20"/>
                <w:szCs w:val="20"/>
                <w:lang w:val="en-US" w:eastAsia="zh-CN" w:bidi="ar-SA"/>
              </w:rPr>
            </w:pPr>
            <w:r w:rsidRPr="00DD24D2">
              <w:rPr>
                <w:rFonts w:eastAsiaTheme="minorEastAsia"/>
                <w:sz w:val="20"/>
                <w:szCs w:val="20"/>
                <w:lang w:val="en-US" w:eastAsia="zh-CN" w:bidi="ar-SA"/>
              </w:rPr>
              <w:t>FFS: Which scenario Option 1 is used</w:t>
            </w:r>
          </w:p>
          <w:p w14:paraId="10E6611C" w14:textId="77777777" w:rsidR="000021D9" w:rsidRPr="00DD24D2" w:rsidRDefault="000021D9" w:rsidP="000021D9">
            <w:pPr>
              <w:pStyle w:val="ac"/>
              <w:numPr>
                <w:ilvl w:val="0"/>
                <w:numId w:val="23"/>
              </w:numPr>
              <w:spacing w:after="160" w:line="256" w:lineRule="auto"/>
              <w:jc w:val="both"/>
              <w:rPr>
                <w:rFonts w:eastAsiaTheme="minorEastAsia"/>
                <w:sz w:val="20"/>
                <w:szCs w:val="20"/>
                <w:lang w:val="en-US" w:eastAsia="zh-CN" w:bidi="ar-SA"/>
              </w:rPr>
            </w:pPr>
            <w:r w:rsidRPr="00DD24D2">
              <w:rPr>
                <w:rFonts w:eastAsiaTheme="minorEastAsia"/>
                <w:sz w:val="20"/>
                <w:szCs w:val="20"/>
                <w:lang w:val="en-US" w:eastAsia="zh-CN" w:bidi="ar-SA"/>
              </w:rPr>
              <w:t>Option 2: Configuration/indication of the number N of on-demand SSB bursts to be transmitted after on-demand SSB is indicated</w:t>
            </w:r>
          </w:p>
          <w:p w14:paraId="712829C3" w14:textId="77777777" w:rsidR="000021D9" w:rsidRPr="00DD24D2" w:rsidRDefault="000021D9" w:rsidP="000021D9">
            <w:pPr>
              <w:pStyle w:val="ac"/>
              <w:numPr>
                <w:ilvl w:val="1"/>
                <w:numId w:val="23"/>
              </w:numPr>
              <w:spacing w:after="160" w:line="256" w:lineRule="auto"/>
              <w:jc w:val="both"/>
              <w:rPr>
                <w:rFonts w:eastAsiaTheme="minorEastAsia"/>
                <w:sz w:val="20"/>
                <w:szCs w:val="20"/>
                <w:lang w:val="en-US" w:eastAsia="zh-CN" w:bidi="ar-SA"/>
              </w:rPr>
            </w:pPr>
            <w:r w:rsidRPr="00DD24D2">
              <w:rPr>
                <w:rFonts w:eastAsiaTheme="minorEastAsia"/>
                <w:sz w:val="20"/>
                <w:szCs w:val="20"/>
                <w:lang w:val="en-US" w:eastAsia="zh-CN" w:bidi="ar-SA"/>
              </w:rPr>
              <w:t>FFS: Whether Option 4, 4a is needed in addition to Option 2</w:t>
            </w:r>
          </w:p>
          <w:p w14:paraId="31D52050" w14:textId="4E1D0FFC" w:rsidR="00B10ED6" w:rsidRPr="00DD24D2" w:rsidRDefault="000021D9" w:rsidP="00DD24D2">
            <w:pPr>
              <w:pStyle w:val="ac"/>
              <w:numPr>
                <w:ilvl w:val="1"/>
                <w:numId w:val="23"/>
              </w:numPr>
              <w:spacing w:after="160" w:line="256" w:lineRule="auto"/>
              <w:jc w:val="both"/>
              <w:rPr>
                <w:szCs w:val="20"/>
                <w:lang w:eastAsia="ko-KR"/>
              </w:rPr>
            </w:pPr>
            <w:r w:rsidRPr="00DD24D2">
              <w:rPr>
                <w:rFonts w:eastAsiaTheme="minorEastAsia"/>
                <w:sz w:val="20"/>
                <w:szCs w:val="20"/>
                <w:lang w:val="en-US" w:eastAsia="zh-CN" w:bidi="ar-SA"/>
              </w:rPr>
              <w:t>FFS: Whether the value of N can be implicitly determined using a timer</w:t>
            </w:r>
          </w:p>
        </w:tc>
      </w:tr>
    </w:tbl>
    <w:p w14:paraId="433B021A" w14:textId="77777777" w:rsidR="00B10ED6" w:rsidRPr="00DD24D2" w:rsidRDefault="00B10ED6" w:rsidP="00921A3C">
      <w:pPr>
        <w:spacing w:after="120"/>
        <w:rPr>
          <w:rFonts w:eastAsia="等线"/>
          <w:lang w:eastAsia="zh-CN"/>
        </w:rPr>
      </w:pPr>
    </w:p>
    <w:p w14:paraId="72BF10E6" w14:textId="219C0B39" w:rsidR="006348A4" w:rsidRDefault="004230E4" w:rsidP="004230E4">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6348A4" w:rsidRPr="006348A4">
        <w:rPr>
          <w:rFonts w:ascii="Times" w:hAnsi="Times" w:cs="Times"/>
          <w:b/>
          <w:bCs/>
          <w:lang w:eastAsia="ko-KR"/>
        </w:rPr>
        <w:t>NW-triggered on-demand SSB operation</w:t>
      </w:r>
      <w:r w:rsidR="006348A4" w:rsidRPr="006348A4">
        <w:rPr>
          <w:rFonts w:eastAsiaTheme="minorEastAsia"/>
          <w:b/>
          <w:bCs/>
          <w:lang w:val="en-US" w:eastAsia="zh-CN"/>
        </w:rPr>
        <w:t xml:space="preserve"> </w:t>
      </w:r>
      <w:r w:rsidR="006348A4">
        <w:rPr>
          <w:rFonts w:eastAsiaTheme="minorEastAsia"/>
          <w:b/>
          <w:bCs/>
          <w:lang w:val="en-US" w:eastAsia="zh-CN"/>
        </w:rPr>
        <w:t>has been</w:t>
      </w:r>
      <w:r w:rsidR="006348A4" w:rsidRPr="006348A4">
        <w:rPr>
          <w:rFonts w:eastAsiaTheme="minorEastAsia"/>
          <w:b/>
          <w:bCs/>
          <w:lang w:val="en-US" w:eastAsia="zh-CN"/>
        </w:rPr>
        <w:t xml:space="preserve"> agreed by RAN1</w:t>
      </w:r>
      <w:r w:rsidR="00FE1BDF">
        <w:rPr>
          <w:rFonts w:eastAsiaTheme="minorEastAsia"/>
          <w:b/>
          <w:bCs/>
          <w:lang w:val="en-US" w:eastAsia="zh-CN"/>
        </w:rPr>
        <w:t xml:space="preserve"> for network energy saving</w:t>
      </w:r>
      <w:r w:rsidR="00B66F25">
        <w:rPr>
          <w:rFonts w:eastAsia="等线" w:hint="eastAsia"/>
          <w:b/>
          <w:bCs/>
          <w:lang w:val="en-US" w:eastAsia="zh-CN"/>
        </w:rPr>
        <w:t>:</w:t>
      </w:r>
    </w:p>
    <w:p w14:paraId="0E18A473" w14:textId="2B8D363B" w:rsidR="00B66F25" w:rsidRPr="00B66F25" w:rsidRDefault="00B66F25" w:rsidP="00B66F25">
      <w:pPr>
        <w:pStyle w:val="ListParagraph1"/>
        <w:numPr>
          <w:ilvl w:val="1"/>
          <w:numId w:val="25"/>
        </w:numPr>
        <w:jc w:val="both"/>
        <w:rPr>
          <w:rFonts w:eastAsia="Malgun Gothic"/>
          <w:b/>
          <w:bCs/>
          <w:sz w:val="20"/>
          <w:szCs w:val="20"/>
        </w:rPr>
      </w:pPr>
      <w:r w:rsidRPr="00B66F25">
        <w:rPr>
          <w:b/>
          <w:bCs/>
          <w:sz w:val="20"/>
          <w:szCs w:val="20"/>
          <w:lang w:eastAsia="ko-KR"/>
        </w:rPr>
        <w:t>Support RRC based signaling to indicate on-demand SSB transmission on the cell</w:t>
      </w:r>
      <w:r w:rsidR="00897863" w:rsidRPr="00897863">
        <w:rPr>
          <w:rFonts w:hint="eastAsia"/>
          <w:b/>
          <w:bCs/>
          <w:sz w:val="20"/>
          <w:szCs w:val="20"/>
          <w:lang w:eastAsia="ko-KR"/>
        </w:rPr>
        <w:t xml:space="preserve"> </w:t>
      </w:r>
      <w:r w:rsidR="00897863" w:rsidRPr="00897863">
        <w:rPr>
          <w:b/>
          <w:bCs/>
          <w:sz w:val="20"/>
          <w:szCs w:val="20"/>
          <w:lang w:eastAsia="ko-KR"/>
        </w:rPr>
        <w:t xml:space="preserve">at least for the case where this RRC also configures the </w:t>
      </w:r>
      <w:proofErr w:type="spellStart"/>
      <w:r w:rsidR="00897863" w:rsidRPr="00897863">
        <w:rPr>
          <w:b/>
          <w:bCs/>
          <w:sz w:val="20"/>
          <w:szCs w:val="20"/>
          <w:lang w:eastAsia="ko-KR"/>
        </w:rPr>
        <w:t>SCell</w:t>
      </w:r>
      <w:proofErr w:type="spellEnd"/>
      <w:r w:rsidR="00897863" w:rsidRPr="00897863">
        <w:rPr>
          <w:b/>
          <w:bCs/>
          <w:sz w:val="20"/>
          <w:szCs w:val="20"/>
          <w:lang w:eastAsia="ko-KR"/>
        </w:rPr>
        <w:t xml:space="preserve">, activates the </w:t>
      </w:r>
      <w:proofErr w:type="spellStart"/>
      <w:r w:rsidR="00897863" w:rsidRPr="00897863">
        <w:rPr>
          <w:b/>
          <w:bCs/>
          <w:sz w:val="20"/>
          <w:szCs w:val="20"/>
          <w:lang w:eastAsia="ko-KR"/>
        </w:rPr>
        <w:t>SCel</w:t>
      </w:r>
      <w:r w:rsidR="00897863" w:rsidRPr="00897863">
        <w:rPr>
          <w:rFonts w:hint="eastAsia"/>
          <w:b/>
          <w:bCs/>
          <w:sz w:val="20"/>
          <w:szCs w:val="20"/>
          <w:lang w:eastAsia="ko-KR"/>
        </w:rPr>
        <w:t>l</w:t>
      </w:r>
      <w:proofErr w:type="spellEnd"/>
      <w:r w:rsidRPr="00B66F25">
        <w:rPr>
          <w:b/>
          <w:bCs/>
          <w:sz w:val="20"/>
          <w:szCs w:val="20"/>
          <w:lang w:eastAsia="ko-KR"/>
        </w:rPr>
        <w:t>.</w:t>
      </w:r>
    </w:p>
    <w:p w14:paraId="62699229" w14:textId="5CD0B5B1" w:rsidR="00B66F25" w:rsidRPr="00B66F25" w:rsidRDefault="00B66F25" w:rsidP="00B66F25">
      <w:pPr>
        <w:pStyle w:val="ListParagraph1"/>
        <w:numPr>
          <w:ilvl w:val="1"/>
          <w:numId w:val="25"/>
        </w:numPr>
        <w:jc w:val="both"/>
        <w:rPr>
          <w:rFonts w:eastAsia="Malgun Gothic"/>
          <w:b/>
          <w:bCs/>
          <w:sz w:val="20"/>
          <w:szCs w:val="20"/>
        </w:rPr>
      </w:pPr>
      <w:r w:rsidRPr="00B66F25">
        <w:rPr>
          <w:b/>
          <w:bCs/>
          <w:sz w:val="20"/>
          <w:szCs w:val="20"/>
          <w:lang w:eastAsia="ko-KR"/>
        </w:rPr>
        <w:t>Support MAC CE based signaling to indicate on-demand SSB transmission on the cell</w:t>
      </w:r>
      <w:r w:rsidR="00897863">
        <w:rPr>
          <w:rFonts w:eastAsia="等线" w:hint="eastAsia"/>
          <w:b/>
          <w:bCs/>
          <w:sz w:val="20"/>
          <w:szCs w:val="20"/>
        </w:rPr>
        <w:t xml:space="preserve"> </w:t>
      </w:r>
      <w:r w:rsidR="00897863" w:rsidRPr="00897863">
        <w:rPr>
          <w:rFonts w:eastAsia="等线"/>
          <w:b/>
          <w:bCs/>
          <w:sz w:val="20"/>
          <w:szCs w:val="20"/>
        </w:rPr>
        <w:t>for Scenarios #2 and #2A</w:t>
      </w:r>
      <w:r w:rsidR="00897863">
        <w:rPr>
          <w:rFonts w:eastAsia="等线" w:hint="eastAsia"/>
          <w:b/>
          <w:bCs/>
          <w:sz w:val="20"/>
          <w:szCs w:val="20"/>
        </w:rPr>
        <w:t xml:space="preserve">, wherein MAC CE can indicate one of </w:t>
      </w:r>
      <w:r w:rsidR="00897863" w:rsidRPr="00897863">
        <w:rPr>
          <w:rFonts w:eastAsia="等线"/>
          <w:b/>
          <w:bCs/>
          <w:sz w:val="20"/>
          <w:szCs w:val="20"/>
        </w:rPr>
        <w:t>multiple candidate values configured by RRC</w:t>
      </w:r>
      <w:r w:rsidRPr="00B66F25">
        <w:rPr>
          <w:b/>
          <w:bCs/>
          <w:sz w:val="20"/>
          <w:szCs w:val="20"/>
          <w:lang w:eastAsia="ko-KR"/>
        </w:rPr>
        <w:t>.</w:t>
      </w:r>
    </w:p>
    <w:p w14:paraId="01C8D75E" w14:textId="6046D058" w:rsidR="00FF11CE" w:rsidRDefault="002B0016" w:rsidP="002B0016">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sidR="002357A5">
        <w:rPr>
          <w:rFonts w:eastAsiaTheme="minorEastAsia"/>
          <w:b/>
          <w:bCs/>
          <w:lang w:val="en-US" w:eastAsia="zh-CN"/>
        </w:rPr>
        <w:t xml:space="preserve">Two </w:t>
      </w:r>
      <w:r w:rsidR="002357A5" w:rsidRPr="002357A5">
        <w:rPr>
          <w:rFonts w:eastAsiaTheme="minorEastAsia"/>
          <w:b/>
          <w:bCs/>
          <w:lang w:val="en-US" w:eastAsia="zh-CN"/>
        </w:rPr>
        <w:t>Scenario</w:t>
      </w:r>
      <w:r w:rsidR="002357A5">
        <w:rPr>
          <w:rFonts w:eastAsiaTheme="minorEastAsia"/>
          <w:b/>
          <w:bCs/>
          <w:lang w:val="en-US" w:eastAsia="zh-CN"/>
        </w:rPr>
        <w:t>s of</w:t>
      </w:r>
      <w:r w:rsidR="002357A5"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sidR="002357A5">
        <w:rPr>
          <w:rFonts w:eastAsiaTheme="minorEastAsia"/>
          <w:b/>
          <w:bCs/>
          <w:lang w:val="en-US" w:eastAsia="zh-CN"/>
        </w:rPr>
        <w:t xml:space="preserve">for on-demand SSB </w:t>
      </w:r>
      <w:r w:rsidR="00FF11CE">
        <w:rPr>
          <w:rFonts w:eastAsiaTheme="minorEastAsia"/>
          <w:b/>
          <w:bCs/>
          <w:lang w:val="en-US" w:eastAsia="zh-CN"/>
        </w:rPr>
        <w:t>have been identified by RAN1:</w:t>
      </w:r>
    </w:p>
    <w:p w14:paraId="16157337" w14:textId="77C812B5" w:rsidR="00FF11CE" w:rsidRPr="00FF11CE" w:rsidRDefault="00FF11CE" w:rsidP="00FF11CE">
      <w:pPr>
        <w:pStyle w:val="ListParagraph1"/>
        <w:numPr>
          <w:ilvl w:val="1"/>
          <w:numId w:val="25"/>
        </w:numPr>
        <w:jc w:val="both"/>
        <w:rPr>
          <w:b/>
          <w:bCs/>
          <w:sz w:val="20"/>
          <w:szCs w:val="20"/>
          <w:lang w:eastAsia="ko-KR"/>
        </w:rPr>
      </w:pPr>
      <w:r w:rsidRPr="00FF11CE">
        <w:rPr>
          <w:b/>
          <w:bCs/>
          <w:sz w:val="20"/>
          <w:szCs w:val="20"/>
          <w:lang w:eastAsia="ko-KR"/>
        </w:rPr>
        <w:t xml:space="preserve">Scenario #2: </w:t>
      </w:r>
      <w:proofErr w:type="spellStart"/>
      <w:r w:rsidRPr="00FF11CE">
        <w:rPr>
          <w:b/>
          <w:bCs/>
          <w:sz w:val="20"/>
          <w:szCs w:val="20"/>
          <w:lang w:eastAsia="ko-KR"/>
        </w:rPr>
        <w:t>SCell</w:t>
      </w:r>
      <w:proofErr w:type="spellEnd"/>
      <w:r w:rsidRPr="00FF11CE">
        <w:rPr>
          <w:b/>
          <w:bCs/>
          <w:sz w:val="20"/>
          <w:szCs w:val="20"/>
          <w:lang w:eastAsia="ko-KR"/>
        </w:rPr>
        <w:t xml:space="preserve"> is configured to a UE but before the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1644055F" w14:textId="03BEA86D" w:rsidR="00FF11CE" w:rsidRPr="00FF11CE" w:rsidRDefault="00FF11CE" w:rsidP="00FF11CE">
      <w:pPr>
        <w:pStyle w:val="ListParagraph1"/>
        <w:numPr>
          <w:ilvl w:val="1"/>
          <w:numId w:val="25"/>
        </w:numPr>
        <w:jc w:val="both"/>
        <w:rPr>
          <w:b/>
          <w:bCs/>
          <w:sz w:val="20"/>
          <w:szCs w:val="20"/>
          <w:lang w:eastAsia="ko-KR"/>
        </w:rPr>
      </w:pPr>
      <w:r w:rsidRPr="00FF11CE">
        <w:rPr>
          <w:b/>
          <w:bCs/>
          <w:sz w:val="20"/>
          <w:szCs w:val="20"/>
          <w:lang w:eastAsia="ko-KR"/>
        </w:rPr>
        <w:t xml:space="preserve">Scenario #2A: </w:t>
      </w:r>
      <w:proofErr w:type="spellStart"/>
      <w:r w:rsidRPr="00FF11CE">
        <w:rPr>
          <w:b/>
          <w:bCs/>
          <w:sz w:val="20"/>
          <w:szCs w:val="20"/>
          <w:lang w:eastAsia="ko-KR"/>
        </w:rPr>
        <w:t>SCell</w:t>
      </w:r>
      <w:proofErr w:type="spellEnd"/>
      <w:r w:rsidRPr="00FF11CE">
        <w:rPr>
          <w:b/>
          <w:bCs/>
          <w:sz w:val="20"/>
          <w:szCs w:val="20"/>
          <w:lang w:eastAsia="ko-KR"/>
        </w:rPr>
        <w:t xml:space="preserve"> is configured to a UE when a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1CD3525A" w14:textId="1EC3044C" w:rsidR="006E619B" w:rsidRDefault="006348A4" w:rsidP="004230E4">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6F7636">
        <w:rPr>
          <w:rFonts w:eastAsiaTheme="minorEastAsia"/>
          <w:b/>
          <w:bCs/>
          <w:lang w:val="en-US" w:eastAsia="zh-CN"/>
        </w:rPr>
        <w:t>3</w:t>
      </w:r>
      <w:r w:rsidRPr="00B90B07">
        <w:rPr>
          <w:rFonts w:eastAsiaTheme="minorEastAsia"/>
          <w:b/>
          <w:bCs/>
          <w:lang w:val="en-US" w:eastAsia="zh-CN"/>
        </w:rPr>
        <w:t xml:space="preserve">: </w:t>
      </w:r>
      <w:r w:rsidR="002C0C7C">
        <w:rPr>
          <w:rFonts w:eastAsiaTheme="minorEastAsia"/>
          <w:b/>
          <w:bCs/>
          <w:lang w:val="en-US" w:eastAsia="zh-CN"/>
        </w:rPr>
        <w:t>T</w:t>
      </w:r>
      <w:r w:rsidR="006E619B">
        <w:rPr>
          <w:rFonts w:eastAsiaTheme="minorEastAsia"/>
          <w:b/>
          <w:bCs/>
          <w:lang w:val="en-US" w:eastAsia="zh-CN"/>
        </w:rPr>
        <w:t xml:space="preserve">wo cases of </w:t>
      </w:r>
      <w:r w:rsidR="00FF11CE">
        <w:rPr>
          <w:rFonts w:eastAsiaTheme="minorEastAsia"/>
          <w:b/>
          <w:bCs/>
          <w:lang w:val="en-US" w:eastAsia="zh-CN"/>
        </w:rPr>
        <w:t xml:space="preserve">SSB transmission on a cell supporting </w:t>
      </w:r>
      <w:r w:rsidR="006E619B">
        <w:rPr>
          <w:rFonts w:eastAsiaTheme="minorEastAsia"/>
          <w:b/>
          <w:bCs/>
          <w:lang w:val="en-US" w:eastAsia="zh-CN"/>
        </w:rPr>
        <w:t xml:space="preserve">on-demand </w:t>
      </w:r>
      <w:r w:rsidR="00BC6D6B">
        <w:rPr>
          <w:rFonts w:eastAsiaTheme="minorEastAsia"/>
          <w:b/>
          <w:bCs/>
          <w:lang w:val="en-US" w:eastAsia="zh-CN"/>
        </w:rPr>
        <w:t xml:space="preserve">SSB </w:t>
      </w:r>
      <w:proofErr w:type="spellStart"/>
      <w:r w:rsidR="006E619B">
        <w:rPr>
          <w:rFonts w:eastAsiaTheme="minorEastAsia"/>
          <w:b/>
          <w:bCs/>
          <w:lang w:val="en-US" w:eastAsia="zh-CN"/>
        </w:rPr>
        <w:t>Scell</w:t>
      </w:r>
      <w:proofErr w:type="spellEnd"/>
      <w:r w:rsidR="006E619B">
        <w:rPr>
          <w:rFonts w:eastAsiaTheme="minorEastAsia"/>
          <w:b/>
          <w:bCs/>
          <w:lang w:val="en-US" w:eastAsia="zh-CN"/>
        </w:rPr>
        <w:t xml:space="preserve"> </w:t>
      </w:r>
      <w:r w:rsidR="002C0C7C">
        <w:rPr>
          <w:rFonts w:eastAsiaTheme="minorEastAsia"/>
          <w:b/>
          <w:bCs/>
          <w:lang w:val="en-US" w:eastAsia="zh-CN"/>
        </w:rPr>
        <w:t>include</w:t>
      </w:r>
      <w:r w:rsidR="006E619B">
        <w:rPr>
          <w:rFonts w:eastAsiaTheme="minorEastAsia"/>
          <w:b/>
          <w:bCs/>
          <w:lang w:val="en-US" w:eastAsia="zh-CN"/>
        </w:rPr>
        <w:t xml:space="preserve">: 1) </w:t>
      </w:r>
      <w:r w:rsidR="00F77CAF">
        <w:rPr>
          <w:rFonts w:eastAsiaTheme="minorEastAsia"/>
          <w:b/>
          <w:bCs/>
          <w:lang w:val="en-US" w:eastAsia="zh-CN"/>
        </w:rPr>
        <w:t xml:space="preserve">no </w:t>
      </w:r>
      <w:r w:rsidR="00114181" w:rsidRPr="00114181">
        <w:rPr>
          <w:rFonts w:eastAsiaTheme="minorEastAsia"/>
          <w:b/>
          <w:bCs/>
          <w:lang w:val="en-US" w:eastAsia="zh-CN"/>
        </w:rPr>
        <w:t xml:space="preserve">always-on </w:t>
      </w:r>
      <w:r w:rsidR="00F77CAF">
        <w:rPr>
          <w:rFonts w:eastAsiaTheme="minorEastAsia"/>
          <w:b/>
          <w:bCs/>
          <w:lang w:val="en-US" w:eastAsia="zh-CN"/>
        </w:rPr>
        <w:t>SSB transmission</w:t>
      </w:r>
      <w:r w:rsidR="00353702">
        <w:rPr>
          <w:rFonts w:eastAsiaTheme="minorEastAsia"/>
          <w:b/>
          <w:bCs/>
          <w:lang w:val="en-US" w:eastAsia="zh-CN"/>
        </w:rPr>
        <w:t>,</w:t>
      </w:r>
      <w:r w:rsidR="006E619B">
        <w:rPr>
          <w:rFonts w:eastAsiaTheme="minorEastAsia"/>
          <w:b/>
          <w:bCs/>
          <w:lang w:val="en-US" w:eastAsia="zh-CN"/>
        </w:rPr>
        <w:t xml:space="preserve"> 2) SSB transmission with </w:t>
      </w:r>
      <w:r w:rsidR="0088090F">
        <w:rPr>
          <w:rFonts w:eastAsiaTheme="minorEastAsia"/>
          <w:b/>
          <w:bCs/>
          <w:lang w:val="en-US" w:eastAsia="zh-CN"/>
        </w:rPr>
        <w:t xml:space="preserve">long </w:t>
      </w:r>
      <w:r w:rsidR="006E619B">
        <w:rPr>
          <w:rFonts w:eastAsiaTheme="minorEastAsia"/>
          <w:b/>
          <w:bCs/>
          <w:lang w:val="en-US" w:eastAsia="zh-CN"/>
        </w:rPr>
        <w:t>periodicity.</w:t>
      </w:r>
    </w:p>
    <w:p w14:paraId="431D64BB" w14:textId="776354F9" w:rsidR="009E3AC8" w:rsidRPr="009E3AC8" w:rsidRDefault="009E3AC8" w:rsidP="004230E4">
      <w:pPr>
        <w:rPr>
          <w:rFonts w:eastAsia="等线"/>
          <w:b/>
          <w:bCs/>
          <w:lang w:val="en-US" w:eastAsia="zh-CN"/>
        </w:rPr>
      </w:pPr>
    </w:p>
    <w:p w14:paraId="47FDBB04" w14:textId="3065164A" w:rsidR="008F0E05" w:rsidRDefault="008F0E05" w:rsidP="008F0E05">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sidR="0002294A">
        <w:rPr>
          <w:rFonts w:eastAsiaTheme="minorEastAsia"/>
          <w:sz w:val="28"/>
          <w:szCs w:val="28"/>
          <w:lang w:val="en-US" w:eastAsia="zh-CN"/>
        </w:rPr>
        <w:t>on-demand SSB</w:t>
      </w:r>
      <w:r w:rsidR="00FA229C">
        <w:rPr>
          <w:rFonts w:eastAsiaTheme="minorEastAsia"/>
          <w:sz w:val="28"/>
          <w:szCs w:val="28"/>
          <w:lang w:val="en-US" w:eastAsia="zh-CN"/>
        </w:rPr>
        <w:t xml:space="preserve"> operation</w:t>
      </w:r>
    </w:p>
    <w:p w14:paraId="26DF124A" w14:textId="084B0E85" w:rsidR="008C0894" w:rsidRDefault="008C0894" w:rsidP="006E619B">
      <w:pPr>
        <w:rPr>
          <w:rFonts w:eastAsia="等线"/>
          <w:lang w:val="en-US" w:eastAsia="zh-CN"/>
        </w:rPr>
      </w:pPr>
      <w:r>
        <w:rPr>
          <w:rFonts w:eastAsia="等线" w:hint="eastAsia"/>
          <w:lang w:val="en-US" w:eastAsia="zh-CN"/>
        </w:rPr>
        <w:t>RAN3#126 has discussed and reached agreement on RRC based signaling for on-demand SSB operation at following:</w:t>
      </w:r>
    </w:p>
    <w:tbl>
      <w:tblPr>
        <w:tblStyle w:val="af3"/>
        <w:tblW w:w="0" w:type="auto"/>
        <w:tblLook w:val="04A0" w:firstRow="1" w:lastRow="0" w:firstColumn="1" w:lastColumn="0" w:noHBand="0" w:noVBand="1"/>
      </w:tblPr>
      <w:tblGrid>
        <w:gridCol w:w="9631"/>
      </w:tblGrid>
      <w:tr w:rsidR="008C0894" w14:paraId="79DF1107" w14:textId="77777777" w:rsidTr="008C0894">
        <w:tc>
          <w:tcPr>
            <w:tcW w:w="9631" w:type="dxa"/>
          </w:tcPr>
          <w:p w14:paraId="21F61DB9" w14:textId="4321EEFA" w:rsidR="008C0894" w:rsidRDefault="008C0894" w:rsidP="00DD24D2">
            <w:pPr>
              <w:pStyle w:val="Proposal"/>
              <w:numPr>
                <w:ilvl w:val="0"/>
                <w:numId w:val="0"/>
              </w:numPr>
              <w:tabs>
                <w:tab w:val="clear" w:pos="1304"/>
                <w:tab w:val="clear" w:pos="1701"/>
                <w:tab w:val="left" w:pos="1560"/>
              </w:tabs>
              <w:overflowPunct/>
              <w:autoSpaceDE/>
              <w:autoSpaceDN/>
              <w:adjustRightInd/>
              <w:spacing w:beforeAutospacing="0" w:after="180"/>
              <w:jc w:val="left"/>
              <w:textAlignment w:val="auto"/>
              <w:rPr>
                <w:rFonts w:eastAsia="等线"/>
                <w:lang w:val="en-US"/>
              </w:rPr>
            </w:pPr>
            <w:r>
              <w:rPr>
                <w:rFonts w:ascii="Calibri" w:eastAsia="等线" w:hAnsi="Calibri" w:cs="Calibri"/>
                <w:bCs w:val="0"/>
                <w:color w:val="008000"/>
                <w:sz w:val="18"/>
                <w:lang w:val="en-US"/>
              </w:rPr>
              <w:t>F</w:t>
            </w:r>
            <w:r>
              <w:rPr>
                <w:rFonts w:ascii="Calibri" w:eastAsia="等线" w:hAnsi="Calibri" w:cs="Calibri"/>
                <w:bCs w:val="0"/>
                <w:color w:val="008000"/>
                <w:sz w:val="18"/>
              </w:rPr>
              <w:t xml:space="preserve">or RRC based signalling, the DU can decide activation/deactivation state of OD-SSB configuration per </w:t>
            </w:r>
            <w:proofErr w:type="spellStart"/>
            <w:r>
              <w:rPr>
                <w:rFonts w:ascii="Calibri" w:eastAsia="等线" w:hAnsi="Calibri" w:cs="Calibri"/>
                <w:bCs w:val="0"/>
                <w:color w:val="008000"/>
                <w:sz w:val="18"/>
              </w:rPr>
              <w:t>SCell</w:t>
            </w:r>
            <w:proofErr w:type="spellEnd"/>
            <w:r>
              <w:rPr>
                <w:rFonts w:ascii="Calibri" w:eastAsia="等线" w:hAnsi="Calibri" w:cs="Calibri"/>
                <w:bCs w:val="0"/>
                <w:color w:val="008000"/>
                <w:sz w:val="18"/>
              </w:rPr>
              <w:t xml:space="preserve"> and convey it to the CU included in the RRC container. There is no RAN3 impact.</w:t>
            </w:r>
          </w:p>
        </w:tc>
      </w:tr>
    </w:tbl>
    <w:p w14:paraId="0F5D0AE3" w14:textId="079FA02E" w:rsidR="008C0894" w:rsidRDefault="00B64475" w:rsidP="006E619B">
      <w:pPr>
        <w:rPr>
          <w:rFonts w:eastAsia="等线"/>
          <w:lang w:val="en-US" w:eastAsia="zh-CN"/>
        </w:rPr>
      </w:pPr>
      <w:r>
        <w:rPr>
          <w:rFonts w:eastAsia="等线"/>
          <w:lang w:val="en-US" w:eastAsia="zh-CN"/>
        </w:rPr>
        <w:t>A</w:t>
      </w:r>
      <w:r>
        <w:rPr>
          <w:rFonts w:eastAsia="等线" w:hint="eastAsia"/>
          <w:lang w:val="en-US" w:eastAsia="zh-CN"/>
        </w:rPr>
        <w:t xml:space="preserve">ccording to the agreement, if DU makes decision to activate/deactivate OD-SSB, DU may start/stop </w:t>
      </w:r>
      <w:r>
        <w:rPr>
          <w:rFonts w:eastAsia="等线"/>
          <w:lang w:val="en-US" w:eastAsia="zh-CN"/>
        </w:rPr>
        <w:t>transmitting</w:t>
      </w:r>
      <w:r>
        <w:rPr>
          <w:rFonts w:eastAsia="等线" w:hint="eastAsia"/>
          <w:lang w:val="en-US" w:eastAsia="zh-CN"/>
        </w:rPr>
        <w:t xml:space="preserve"> OD-SSB to UE first and convey the activation state to CU, then CU transmits it in RRC message to UE via DU. </w:t>
      </w:r>
      <w:r w:rsidR="00F325C1">
        <w:rPr>
          <w:rFonts w:eastAsia="等线" w:hint="eastAsia"/>
          <w:lang w:val="en-US" w:eastAsia="zh-CN"/>
        </w:rPr>
        <w:t>T</w:t>
      </w:r>
      <w:r w:rsidR="008D290D">
        <w:rPr>
          <w:rFonts w:eastAsia="等线" w:hint="eastAsia"/>
          <w:lang w:val="en-US" w:eastAsia="zh-CN"/>
        </w:rPr>
        <w:t>here</w:t>
      </w:r>
      <w:r w:rsidR="00F325C1">
        <w:rPr>
          <w:rFonts w:eastAsia="等线" w:hint="eastAsia"/>
          <w:lang w:val="en-US" w:eastAsia="zh-CN"/>
        </w:rPr>
        <w:t xml:space="preserve"> may be</w:t>
      </w:r>
      <w:r w:rsidR="008D290D">
        <w:rPr>
          <w:rFonts w:eastAsia="等线" w:hint="eastAsia"/>
          <w:lang w:val="en-US" w:eastAsia="zh-CN"/>
        </w:rPr>
        <w:t xml:space="preserve"> gap between </w:t>
      </w:r>
      <w:r w:rsidR="008D290D">
        <w:rPr>
          <w:rFonts w:eastAsia="等线"/>
          <w:lang w:val="en-US" w:eastAsia="zh-CN"/>
        </w:rPr>
        <w:t>transmission</w:t>
      </w:r>
      <w:r w:rsidR="008D290D">
        <w:rPr>
          <w:rFonts w:eastAsia="等线" w:hint="eastAsia"/>
          <w:lang w:val="en-US" w:eastAsia="zh-CN"/>
        </w:rPr>
        <w:t xml:space="preserve"> of RRC message and </w:t>
      </w:r>
      <w:r w:rsidR="008D290D" w:rsidRPr="008D290D">
        <w:rPr>
          <w:rFonts w:eastAsia="等线"/>
          <w:lang w:val="en-US" w:eastAsia="zh-CN"/>
        </w:rPr>
        <w:t>OD-SSB</w:t>
      </w:r>
      <w:r w:rsidR="008D290D">
        <w:rPr>
          <w:rFonts w:eastAsia="等线" w:hint="eastAsia"/>
          <w:lang w:val="en-US" w:eastAsia="zh-CN"/>
        </w:rPr>
        <w:t xml:space="preserve"> </w:t>
      </w:r>
      <w:r w:rsidR="008D290D">
        <w:rPr>
          <w:rFonts w:eastAsia="等线"/>
          <w:lang w:val="en-US" w:eastAsia="zh-CN"/>
        </w:rPr>
        <w:t>transmission</w:t>
      </w:r>
      <w:r w:rsidR="008D290D">
        <w:rPr>
          <w:rFonts w:eastAsia="等线" w:hint="eastAsia"/>
          <w:lang w:val="en-US" w:eastAsia="zh-CN"/>
        </w:rPr>
        <w:t xml:space="preserve">. </w:t>
      </w:r>
      <w:r w:rsidR="00DC31DC">
        <w:rPr>
          <w:rFonts w:eastAsia="等线" w:hint="eastAsia"/>
          <w:lang w:val="en-US" w:eastAsia="zh-CN"/>
        </w:rPr>
        <w:t xml:space="preserve">No critical </w:t>
      </w:r>
      <w:r w:rsidR="00DC31DC">
        <w:rPr>
          <w:rFonts w:eastAsia="等线"/>
          <w:lang w:val="en-US" w:eastAsia="zh-CN"/>
        </w:rPr>
        <w:t>issue</w:t>
      </w:r>
      <w:r w:rsidR="00DC31DC">
        <w:rPr>
          <w:rFonts w:eastAsia="等线" w:hint="eastAsia"/>
          <w:lang w:val="en-US" w:eastAsia="zh-CN"/>
        </w:rPr>
        <w:t xml:space="preserve"> is </w:t>
      </w:r>
      <w:r w:rsidR="00F325C1">
        <w:rPr>
          <w:rFonts w:eastAsia="等线"/>
          <w:lang w:val="en-US" w:eastAsia="zh-CN"/>
        </w:rPr>
        <w:t>foreseen</w:t>
      </w:r>
      <w:r w:rsidR="00F325C1">
        <w:rPr>
          <w:rFonts w:eastAsia="等线" w:hint="eastAsia"/>
          <w:lang w:val="en-US" w:eastAsia="zh-CN"/>
        </w:rPr>
        <w:t xml:space="preserve">. </w:t>
      </w:r>
    </w:p>
    <w:p w14:paraId="34692A8C" w14:textId="13DF0FD0" w:rsidR="00A443A8" w:rsidRPr="00DC31DC" w:rsidRDefault="00A443A8" w:rsidP="006E619B">
      <w:pPr>
        <w:rPr>
          <w:rFonts w:eastAsia="等线"/>
          <w:lang w:val="en-US" w:eastAsia="zh-CN"/>
        </w:rPr>
      </w:pPr>
      <w:r>
        <w:rPr>
          <w:rFonts w:eastAsia="等线" w:hint="eastAsia"/>
          <w:lang w:val="en-US" w:eastAsia="zh-CN"/>
        </w:rPr>
        <w:t xml:space="preserve">RAN1 </w:t>
      </w:r>
      <w:r w:rsidR="009A6D0C">
        <w:rPr>
          <w:rFonts w:eastAsia="等线" w:hint="eastAsia"/>
          <w:lang w:val="en-US" w:eastAsia="zh-CN"/>
        </w:rPr>
        <w:t>has agreed to</w:t>
      </w:r>
      <w:r>
        <w:rPr>
          <w:rFonts w:eastAsia="等线" w:hint="eastAsia"/>
          <w:lang w:val="en-US" w:eastAsia="zh-CN"/>
        </w:rPr>
        <w:t xml:space="preserve"> s</w:t>
      </w:r>
      <w:r w:rsidRPr="00A443A8">
        <w:rPr>
          <w:rFonts w:eastAsia="等线"/>
          <w:lang w:val="en-US" w:eastAsia="zh-CN"/>
        </w:rPr>
        <w:t>upport MAC CE based signaling to indicate on-demand SSB transmission on the cell for Scenarios #2 and #2A.</w:t>
      </w:r>
      <w:r>
        <w:rPr>
          <w:rFonts w:eastAsia="等线" w:hint="eastAsia"/>
          <w:lang w:val="en-US" w:eastAsia="zh-CN"/>
        </w:rPr>
        <w:t xml:space="preserve"> </w:t>
      </w:r>
      <w:r w:rsidRPr="00A443A8">
        <w:rPr>
          <w:rFonts w:eastAsia="等线"/>
          <w:lang w:val="en-US" w:eastAsia="zh-CN"/>
        </w:rPr>
        <w:t xml:space="preserve">Scenario #2A refers to “When UE receives </w:t>
      </w:r>
      <w:proofErr w:type="spellStart"/>
      <w:r w:rsidRPr="00A443A8">
        <w:rPr>
          <w:rFonts w:eastAsia="等线"/>
          <w:lang w:val="en-US" w:eastAsia="zh-CN"/>
        </w:rPr>
        <w:t>SCell</w:t>
      </w:r>
      <w:proofErr w:type="spellEnd"/>
      <w:r w:rsidRPr="00A443A8">
        <w:rPr>
          <w:rFonts w:eastAsia="等线"/>
          <w:lang w:val="en-US" w:eastAsia="zh-CN"/>
        </w:rPr>
        <w:t xml:space="preserve"> activation command”</w:t>
      </w:r>
      <w:r>
        <w:rPr>
          <w:rFonts w:eastAsia="等线" w:hint="eastAsia"/>
          <w:lang w:val="en-US" w:eastAsia="zh-CN"/>
        </w:rPr>
        <w:t xml:space="preserve">, and </w:t>
      </w:r>
      <w:r w:rsidRPr="00A443A8">
        <w:rPr>
          <w:rFonts w:eastAsia="等线"/>
          <w:lang w:val="en-US" w:eastAsia="zh-CN"/>
        </w:rPr>
        <w:t xml:space="preserve">Scenario #2: </w:t>
      </w:r>
      <w:proofErr w:type="spellStart"/>
      <w:r w:rsidRPr="00A443A8">
        <w:rPr>
          <w:rFonts w:eastAsia="等线"/>
          <w:lang w:val="en-US" w:eastAsia="zh-CN"/>
        </w:rPr>
        <w:t>SCell</w:t>
      </w:r>
      <w:proofErr w:type="spellEnd"/>
      <w:r w:rsidRPr="00A443A8">
        <w:rPr>
          <w:rFonts w:eastAsia="等线"/>
          <w:lang w:val="en-US" w:eastAsia="zh-CN"/>
        </w:rPr>
        <w:t xml:space="preserve"> is configured to a UE but before the UE receives </w:t>
      </w:r>
      <w:proofErr w:type="spellStart"/>
      <w:r w:rsidRPr="00A443A8">
        <w:rPr>
          <w:rFonts w:eastAsia="等线"/>
          <w:lang w:val="en-US" w:eastAsia="zh-CN"/>
        </w:rPr>
        <w:t>SCell</w:t>
      </w:r>
      <w:proofErr w:type="spellEnd"/>
      <w:r w:rsidRPr="00A443A8">
        <w:rPr>
          <w:rFonts w:eastAsia="等线"/>
          <w:lang w:val="en-US" w:eastAsia="zh-CN"/>
        </w:rPr>
        <w:t xml:space="preserve"> activation command</w:t>
      </w:r>
      <w:r>
        <w:rPr>
          <w:rFonts w:eastAsia="等线" w:hint="eastAsia"/>
          <w:lang w:val="en-US" w:eastAsia="zh-CN"/>
        </w:rPr>
        <w:t xml:space="preserve">. </w:t>
      </w:r>
      <w:r>
        <w:rPr>
          <w:rFonts w:eastAsia="等线" w:hint="eastAsia"/>
          <w:lang w:eastAsia="zh-CN"/>
        </w:rPr>
        <w:t xml:space="preserve">In both </w:t>
      </w:r>
      <w:r w:rsidRPr="00A443A8">
        <w:rPr>
          <w:rFonts w:eastAsia="等线"/>
          <w:lang w:val="en-US" w:eastAsia="zh-CN"/>
        </w:rPr>
        <w:t>Scenario</w:t>
      </w:r>
      <w:r>
        <w:rPr>
          <w:rFonts w:eastAsia="等线" w:hint="eastAsia"/>
          <w:lang w:val="en-US" w:eastAsia="zh-CN"/>
        </w:rPr>
        <w:t xml:space="preserve"> #2A and </w:t>
      </w:r>
      <w:r w:rsidRPr="00A443A8">
        <w:rPr>
          <w:rFonts w:eastAsia="等线"/>
          <w:lang w:val="en-US" w:eastAsia="zh-CN"/>
        </w:rPr>
        <w:t>Scenario</w:t>
      </w:r>
      <w:r>
        <w:rPr>
          <w:rFonts w:eastAsia="等线" w:hint="eastAsia"/>
          <w:lang w:val="en-US" w:eastAsia="zh-CN"/>
        </w:rPr>
        <w:t xml:space="preserve"> #2, if DU makes decision to activate/deactivate OD-SSB, it transmits </w:t>
      </w:r>
      <w:r w:rsidRPr="00A443A8">
        <w:rPr>
          <w:rFonts w:eastAsia="等线"/>
          <w:lang w:val="en-US" w:eastAsia="zh-CN"/>
        </w:rPr>
        <w:t>MAC-CE for on-demand SSB transmission indication</w:t>
      </w:r>
      <w:r>
        <w:rPr>
          <w:rFonts w:eastAsia="等线" w:hint="eastAsia"/>
          <w:lang w:val="en-US" w:eastAsia="zh-CN"/>
        </w:rPr>
        <w:t xml:space="preserve"> to UE and </w:t>
      </w:r>
      <w:r w:rsidR="00DD24D2">
        <w:rPr>
          <w:rFonts w:eastAsia="等线" w:hint="eastAsia"/>
          <w:lang w:val="en-US" w:eastAsia="zh-CN"/>
        </w:rPr>
        <w:t xml:space="preserve">start/stop </w:t>
      </w:r>
      <w:r>
        <w:rPr>
          <w:rFonts w:eastAsia="等线" w:hint="eastAsia"/>
          <w:lang w:val="en-US" w:eastAsia="zh-CN"/>
        </w:rPr>
        <w:t>transmit</w:t>
      </w:r>
      <w:r w:rsidR="00DD24D2">
        <w:rPr>
          <w:rFonts w:eastAsia="等线" w:hint="eastAsia"/>
          <w:lang w:val="en-US" w:eastAsia="zh-CN"/>
        </w:rPr>
        <w:t>ting</w:t>
      </w:r>
      <w:r>
        <w:rPr>
          <w:rFonts w:eastAsia="等线" w:hint="eastAsia"/>
          <w:lang w:val="en-US" w:eastAsia="zh-CN"/>
        </w:rPr>
        <w:t xml:space="preserve"> OD-SSB to UE, and when and how long to </w:t>
      </w:r>
      <w:r>
        <w:rPr>
          <w:rFonts w:eastAsia="等线"/>
          <w:lang w:val="en-US" w:eastAsia="zh-CN"/>
        </w:rPr>
        <w:t>transmi</w:t>
      </w:r>
      <w:r>
        <w:rPr>
          <w:rFonts w:eastAsia="等线" w:hint="eastAsia"/>
          <w:lang w:val="en-US" w:eastAsia="zh-CN"/>
        </w:rPr>
        <w:t xml:space="preserve">t OD-SSB is up to RAN1 </w:t>
      </w:r>
      <w:r>
        <w:rPr>
          <w:rFonts w:eastAsia="等线"/>
          <w:lang w:val="en-US" w:eastAsia="zh-CN"/>
        </w:rPr>
        <w:t>decision</w:t>
      </w:r>
      <w:r>
        <w:rPr>
          <w:rFonts w:eastAsia="等线" w:hint="eastAsia"/>
          <w:lang w:val="en-US" w:eastAsia="zh-CN"/>
        </w:rPr>
        <w:t>. There is no RAN3 impact.</w:t>
      </w:r>
    </w:p>
    <w:p w14:paraId="0C4A8EF7" w14:textId="781A069C" w:rsidR="00DC61FB" w:rsidRDefault="00343128" w:rsidP="006E619B">
      <w:pPr>
        <w:rPr>
          <w:rFonts w:eastAsia="等线"/>
          <w:lang w:val="en-US" w:eastAsia="zh-CN"/>
        </w:rPr>
      </w:pPr>
      <w:r>
        <w:rPr>
          <w:rFonts w:eastAsia="等线"/>
          <w:lang w:val="en-US" w:eastAsia="zh-CN"/>
        </w:rPr>
        <w:t xml:space="preserve"> </w:t>
      </w:r>
      <w:r w:rsidR="00260A7E">
        <w:rPr>
          <w:rFonts w:eastAsia="等线" w:hint="eastAsia"/>
          <w:lang w:val="en-US" w:eastAsia="zh-CN"/>
        </w:rPr>
        <w:t>For the</w:t>
      </w:r>
      <w:r w:rsidR="00260A7E" w:rsidRPr="00DC61FB">
        <w:rPr>
          <w:rFonts w:eastAsia="等线" w:hint="eastAsia"/>
          <w:lang w:val="en-US" w:eastAsia="zh-CN"/>
        </w:rPr>
        <w:t xml:space="preserve"> MAC CE </w:t>
      </w:r>
      <w:r w:rsidR="00260A7E" w:rsidRPr="00A443A8">
        <w:rPr>
          <w:rFonts w:eastAsia="等线"/>
          <w:lang w:val="en-US" w:eastAsia="zh-CN"/>
        </w:rPr>
        <w:t>based signaling</w:t>
      </w:r>
      <w:r w:rsidR="00260A7E">
        <w:rPr>
          <w:rFonts w:eastAsia="等线" w:hint="eastAsia"/>
          <w:lang w:val="en-US" w:eastAsia="zh-CN"/>
        </w:rPr>
        <w:t>,</w:t>
      </w:r>
      <w:r w:rsidR="00260A7E">
        <w:rPr>
          <w:rFonts w:eastAsia="等线"/>
          <w:lang w:val="en-US" w:eastAsia="zh-CN"/>
        </w:rPr>
        <w:t xml:space="preserve"> </w:t>
      </w:r>
      <w:r>
        <w:rPr>
          <w:rFonts w:eastAsia="等线"/>
          <w:lang w:val="en-US" w:eastAsia="zh-CN"/>
        </w:rPr>
        <w:t xml:space="preserve">RAN3 discusses </w:t>
      </w:r>
      <w:r w:rsidR="00ED4598">
        <w:rPr>
          <w:rFonts w:eastAsia="等线" w:hint="eastAsia"/>
          <w:lang w:val="en-US" w:eastAsia="zh-CN"/>
        </w:rPr>
        <w:t>whether CU</w:t>
      </w:r>
      <w:r w:rsidR="00ED4598">
        <w:rPr>
          <w:rFonts w:eastAsia="等线"/>
          <w:lang w:val="en-US" w:eastAsia="zh-CN"/>
        </w:rPr>
        <w:t xml:space="preserve"> </w:t>
      </w:r>
      <w:r>
        <w:rPr>
          <w:rFonts w:eastAsia="等线"/>
          <w:lang w:val="en-US" w:eastAsia="zh-CN"/>
        </w:rPr>
        <w:t xml:space="preserve">node </w:t>
      </w:r>
      <w:r w:rsidR="00260A7E">
        <w:rPr>
          <w:rFonts w:eastAsia="等线" w:hint="eastAsia"/>
          <w:lang w:val="en-US" w:eastAsia="zh-CN"/>
        </w:rPr>
        <w:t xml:space="preserve">needs to </w:t>
      </w:r>
      <w:r>
        <w:rPr>
          <w:rFonts w:eastAsia="等线"/>
          <w:lang w:val="en-US" w:eastAsia="zh-CN"/>
        </w:rPr>
        <w:t>decide</w:t>
      </w:r>
      <w:r w:rsidR="00ED4598">
        <w:rPr>
          <w:rFonts w:eastAsia="等线" w:hint="eastAsia"/>
          <w:lang w:val="en-US" w:eastAsia="zh-CN"/>
        </w:rPr>
        <w:t xml:space="preserve"> </w:t>
      </w:r>
      <w:r>
        <w:rPr>
          <w:rFonts w:eastAsia="等线"/>
          <w:lang w:val="en-US" w:eastAsia="zh-CN"/>
        </w:rPr>
        <w:t>to trigger on-demand SSB.</w:t>
      </w:r>
      <w:r w:rsidR="00DC61FB">
        <w:rPr>
          <w:rFonts w:eastAsia="等线" w:hint="eastAsia"/>
          <w:lang w:val="en-US" w:eastAsia="zh-CN"/>
        </w:rPr>
        <w:t xml:space="preserve"> </w:t>
      </w:r>
      <w:r w:rsidR="00DC61FB" w:rsidRPr="00DC61FB">
        <w:rPr>
          <w:rFonts w:eastAsia="等线" w:hint="eastAsia"/>
          <w:lang w:val="en-US" w:eastAsia="zh-CN"/>
        </w:rPr>
        <w:t xml:space="preserve">If </w:t>
      </w:r>
      <w:r w:rsidR="00DC61FB" w:rsidRPr="00DC61FB">
        <w:rPr>
          <w:rFonts w:eastAsia="等线"/>
          <w:lang w:val="en-US" w:eastAsia="zh-CN"/>
        </w:rPr>
        <w:t xml:space="preserve">CU determines to trigger on-demand SSB, e.g., on/off the SSB transmission, or switch to long or short SSB transmission period, </w:t>
      </w:r>
      <w:r w:rsidR="00DC61FB" w:rsidRPr="00DC61FB">
        <w:rPr>
          <w:rFonts w:eastAsia="等线" w:hint="eastAsia"/>
          <w:lang w:val="en-US" w:eastAsia="zh-CN"/>
        </w:rPr>
        <w:t xml:space="preserve">CU </w:t>
      </w:r>
      <w:r w:rsidR="00DC61FB" w:rsidRPr="00DC61FB">
        <w:rPr>
          <w:rFonts w:eastAsia="等线"/>
          <w:lang w:val="en-US" w:eastAsia="zh-CN"/>
        </w:rPr>
        <w:t xml:space="preserve">transmits a command to DU, accordingly DU transmits </w:t>
      </w:r>
      <w:r w:rsidR="00DC61FB" w:rsidRPr="00DC61FB">
        <w:rPr>
          <w:rFonts w:eastAsia="等线" w:hint="eastAsia"/>
          <w:lang w:val="en-US" w:eastAsia="zh-CN"/>
        </w:rPr>
        <w:t xml:space="preserve">MAC CE </w:t>
      </w:r>
      <w:r w:rsidR="00DC61FB" w:rsidRPr="00DC61FB">
        <w:rPr>
          <w:rFonts w:eastAsia="等线"/>
          <w:lang w:val="en-US" w:eastAsia="zh-CN"/>
        </w:rPr>
        <w:t xml:space="preserve">message to UE and transmits SSB based on the command. </w:t>
      </w:r>
    </w:p>
    <w:p w14:paraId="121A979E" w14:textId="1F41D625" w:rsidR="00ED4598" w:rsidRPr="00260A7E" w:rsidRDefault="008B056D" w:rsidP="008B056D">
      <w:pPr>
        <w:rPr>
          <w:rFonts w:eastAsia="等线"/>
          <w:b/>
          <w:bCs/>
          <w:lang w:val="en-US" w:eastAsia="zh-CN"/>
        </w:rPr>
      </w:pPr>
      <w:r w:rsidRPr="00ED4598">
        <w:rPr>
          <w:rFonts w:eastAsiaTheme="minorEastAsia"/>
          <w:b/>
          <w:bCs/>
          <w:lang w:val="en-US" w:eastAsia="zh-CN"/>
        </w:rPr>
        <w:t xml:space="preserve">Proposal 1: </w:t>
      </w:r>
      <w:r w:rsidR="00ED4598" w:rsidRPr="00DD24D2">
        <w:rPr>
          <w:rFonts w:eastAsia="等线"/>
          <w:b/>
          <w:bCs/>
          <w:lang w:val="en-US" w:eastAsia="zh-CN"/>
        </w:rPr>
        <w:t>RAN3 discusses whether CU node could decide to trigger on-demand SSB</w:t>
      </w:r>
      <w:r w:rsidR="00ED4598">
        <w:rPr>
          <w:rFonts w:eastAsia="等线" w:hint="eastAsia"/>
          <w:b/>
          <w:bCs/>
          <w:lang w:val="en-US" w:eastAsia="zh-CN"/>
        </w:rPr>
        <w:t>.</w:t>
      </w:r>
      <w:r w:rsidR="00ED4598" w:rsidRPr="00ED4598">
        <w:rPr>
          <w:rFonts w:eastAsiaTheme="minorEastAsia" w:hint="eastAsia"/>
          <w:b/>
          <w:bCs/>
          <w:lang w:val="en-US" w:eastAsia="zh-CN"/>
        </w:rPr>
        <w:t xml:space="preserve"> </w:t>
      </w:r>
      <w:r w:rsidR="00260A7E">
        <w:rPr>
          <w:rFonts w:eastAsia="等线"/>
          <w:b/>
          <w:bCs/>
          <w:lang w:val="en-US" w:eastAsia="zh-CN"/>
        </w:rPr>
        <w:t>E</w:t>
      </w:r>
      <w:r w:rsidR="00260A7E">
        <w:rPr>
          <w:rFonts w:eastAsia="等线" w:hint="eastAsia"/>
          <w:b/>
          <w:bCs/>
          <w:lang w:val="en-US" w:eastAsia="zh-CN"/>
        </w:rPr>
        <w:t xml:space="preserve">.g., </w:t>
      </w:r>
      <w:r w:rsidR="00260A7E">
        <w:rPr>
          <w:rFonts w:eastAsiaTheme="minorEastAsia"/>
          <w:b/>
          <w:bCs/>
          <w:lang w:val="en-US" w:eastAsia="zh-CN"/>
        </w:rPr>
        <w:t xml:space="preserve">CU determines to </w:t>
      </w:r>
      <w:r w:rsidR="00260A7E" w:rsidRPr="005A414A">
        <w:rPr>
          <w:rFonts w:eastAsiaTheme="minorEastAsia"/>
          <w:b/>
          <w:bCs/>
          <w:lang w:val="en-US" w:eastAsia="zh-CN"/>
        </w:rPr>
        <w:t>trigger</w:t>
      </w:r>
      <w:r w:rsidR="00260A7E">
        <w:rPr>
          <w:rFonts w:eastAsiaTheme="minorEastAsia"/>
          <w:b/>
          <w:bCs/>
          <w:lang w:val="en-US" w:eastAsia="zh-CN"/>
        </w:rPr>
        <w:t xml:space="preserve"> </w:t>
      </w:r>
      <w:r w:rsidR="00260A7E" w:rsidRPr="005A414A">
        <w:rPr>
          <w:rFonts w:eastAsiaTheme="minorEastAsia"/>
          <w:b/>
          <w:bCs/>
          <w:lang w:val="en-US" w:eastAsia="zh-CN"/>
        </w:rPr>
        <w:t>on-demand SSB</w:t>
      </w:r>
      <w:r w:rsidR="00260A7E">
        <w:rPr>
          <w:rFonts w:eastAsiaTheme="minorEastAsia"/>
          <w:b/>
          <w:bCs/>
          <w:lang w:val="en-US" w:eastAsia="zh-CN"/>
        </w:rPr>
        <w:t xml:space="preserve">, </w:t>
      </w:r>
      <w:r w:rsidR="00260A7E" w:rsidRPr="003F23E5">
        <w:rPr>
          <w:rFonts w:eastAsiaTheme="minorEastAsia"/>
          <w:b/>
          <w:bCs/>
          <w:lang w:val="en-US" w:eastAsia="zh-CN"/>
        </w:rPr>
        <w:t>e.g., on/off the SSB transmission, or switch to long or short SSB transmission period</w:t>
      </w:r>
      <w:r w:rsidR="00260A7E" w:rsidRPr="00DE6C8C">
        <w:rPr>
          <w:rFonts w:eastAsiaTheme="minorEastAsia"/>
          <w:b/>
          <w:bCs/>
          <w:lang w:val="en-US" w:eastAsia="zh-CN"/>
        </w:rPr>
        <w:t xml:space="preserve">, </w:t>
      </w:r>
      <w:r w:rsidR="00260A7E" w:rsidRPr="003F23E5">
        <w:rPr>
          <w:rFonts w:eastAsiaTheme="minorEastAsia" w:hint="eastAsia"/>
          <w:b/>
          <w:bCs/>
          <w:lang w:val="en-US" w:eastAsia="zh-CN"/>
        </w:rPr>
        <w:t xml:space="preserve">CU </w:t>
      </w:r>
      <w:r w:rsidR="00260A7E" w:rsidRPr="00DE6C8C">
        <w:rPr>
          <w:rFonts w:eastAsiaTheme="minorEastAsia"/>
          <w:b/>
          <w:bCs/>
          <w:lang w:val="en-US" w:eastAsia="zh-CN"/>
        </w:rPr>
        <w:t>transm</w:t>
      </w:r>
      <w:r w:rsidR="00260A7E" w:rsidRPr="00014142">
        <w:rPr>
          <w:rFonts w:eastAsiaTheme="minorEastAsia"/>
          <w:b/>
          <w:bCs/>
          <w:lang w:val="en-US" w:eastAsia="zh-CN"/>
        </w:rPr>
        <w:t>it</w:t>
      </w:r>
      <w:r w:rsidR="00260A7E">
        <w:rPr>
          <w:rFonts w:eastAsiaTheme="minorEastAsia"/>
          <w:b/>
          <w:bCs/>
          <w:lang w:val="en-US" w:eastAsia="zh-CN"/>
        </w:rPr>
        <w:t>s</w:t>
      </w:r>
      <w:r w:rsidR="00260A7E" w:rsidRPr="00014142">
        <w:rPr>
          <w:rFonts w:eastAsiaTheme="minorEastAsia"/>
          <w:b/>
          <w:bCs/>
          <w:lang w:val="en-US" w:eastAsia="zh-CN"/>
        </w:rPr>
        <w:t xml:space="preserve"> a </w:t>
      </w:r>
      <w:r w:rsidR="00260A7E">
        <w:rPr>
          <w:rFonts w:eastAsiaTheme="minorEastAsia"/>
          <w:b/>
          <w:bCs/>
          <w:lang w:val="en-US" w:eastAsia="zh-CN"/>
        </w:rPr>
        <w:t xml:space="preserve">command to DU, </w:t>
      </w:r>
      <w:r w:rsidR="00260A7E" w:rsidRPr="00014142">
        <w:rPr>
          <w:rFonts w:eastAsiaTheme="minorEastAsia"/>
          <w:b/>
          <w:bCs/>
          <w:lang w:val="en-US" w:eastAsia="zh-CN"/>
        </w:rPr>
        <w:t xml:space="preserve">accordingly DU transmits </w:t>
      </w:r>
      <w:r w:rsidR="00260A7E" w:rsidRPr="003F23E5">
        <w:rPr>
          <w:rFonts w:eastAsiaTheme="minorEastAsia" w:hint="eastAsia"/>
          <w:b/>
          <w:bCs/>
          <w:lang w:val="en-US" w:eastAsia="zh-CN"/>
        </w:rPr>
        <w:t xml:space="preserve">MAC CE </w:t>
      </w:r>
      <w:r w:rsidR="00260A7E" w:rsidRPr="00014142">
        <w:rPr>
          <w:rFonts w:eastAsiaTheme="minorEastAsia"/>
          <w:b/>
          <w:bCs/>
          <w:lang w:val="en-US" w:eastAsia="zh-CN"/>
        </w:rPr>
        <w:t>message to UE and transmits SSB based on the command.</w:t>
      </w:r>
    </w:p>
    <w:p w14:paraId="1AA6BD67" w14:textId="77777777" w:rsidR="008B056D" w:rsidRPr="00260A7E" w:rsidRDefault="008B056D" w:rsidP="008B056D">
      <w:pPr>
        <w:rPr>
          <w:rFonts w:eastAsia="等线"/>
          <w:b/>
          <w:bCs/>
          <w:lang w:val="en-US" w:eastAsia="zh-CN"/>
        </w:rPr>
      </w:pPr>
    </w:p>
    <w:p w14:paraId="5865669F" w14:textId="1945AC64" w:rsidR="00A73DBE" w:rsidRDefault="00FE1BDF" w:rsidP="00854F2A">
      <w:pPr>
        <w:widowControl w:val="0"/>
      </w:pPr>
      <w:r>
        <w:rPr>
          <w:rFonts w:eastAsia="等线"/>
          <w:lang w:val="en-US" w:eastAsia="zh-CN"/>
        </w:rPr>
        <w:lastRenderedPageBreak/>
        <w:t xml:space="preserve">NG-RAN node </w:t>
      </w:r>
      <w:r w:rsidR="008B056D">
        <w:rPr>
          <w:rFonts w:eastAsia="等线" w:hint="eastAsia"/>
          <w:lang w:val="en-US" w:eastAsia="zh-CN"/>
        </w:rPr>
        <w:t xml:space="preserve">may </w:t>
      </w:r>
      <w:r>
        <w:rPr>
          <w:rFonts w:eastAsia="等线"/>
          <w:lang w:val="en-US" w:eastAsia="zh-CN"/>
        </w:rPr>
        <w:t>determine to trigger on-demand SSB transmission based on request/indication by the neighbor NG-RAN node.</w:t>
      </w:r>
      <w:r w:rsidR="008B056D">
        <w:rPr>
          <w:rFonts w:eastAsia="等线" w:hint="eastAsia"/>
          <w:lang w:val="en-US" w:eastAsia="zh-CN"/>
        </w:rPr>
        <w:t xml:space="preserve"> For </w:t>
      </w:r>
      <w:r w:rsidR="008B056D">
        <w:rPr>
          <w:rFonts w:eastAsia="等线"/>
          <w:lang w:val="en-US" w:eastAsia="zh-CN"/>
        </w:rPr>
        <w:t>example</w:t>
      </w:r>
      <w:r w:rsidR="008B056D">
        <w:rPr>
          <w:rFonts w:eastAsia="等线" w:hint="eastAsia"/>
          <w:lang w:val="en-US" w:eastAsia="zh-CN"/>
        </w:rPr>
        <w:t>,</w:t>
      </w:r>
      <w:r w:rsidR="002D1A1B">
        <w:rPr>
          <w:rFonts w:eastAsiaTheme="minorEastAsia"/>
          <w:lang w:val="en-US" w:eastAsia="zh-CN"/>
        </w:rPr>
        <w:t xml:space="preserve"> </w:t>
      </w:r>
      <w:r w:rsidR="00D76387">
        <w:rPr>
          <w:rFonts w:eastAsiaTheme="minorEastAsia"/>
          <w:lang w:val="en-US" w:eastAsia="zh-CN"/>
        </w:rPr>
        <w:t xml:space="preserve">if </w:t>
      </w:r>
      <w:r w:rsidR="002C0C7C">
        <w:rPr>
          <w:rFonts w:eastAsiaTheme="minorEastAsia"/>
          <w:lang w:val="en-US" w:eastAsia="zh-CN"/>
        </w:rPr>
        <w:t xml:space="preserve">NG-RAN node </w:t>
      </w:r>
      <w:r w:rsidR="008B056D">
        <w:rPr>
          <w:rFonts w:eastAsia="等线" w:hint="eastAsia"/>
          <w:lang w:val="en-US" w:eastAsia="zh-CN"/>
        </w:rPr>
        <w:t xml:space="preserve">enters energy saving </w:t>
      </w:r>
      <w:r w:rsidR="009E3AC8">
        <w:rPr>
          <w:rFonts w:eastAsia="等线" w:hint="eastAsia"/>
          <w:lang w:val="en-US" w:eastAsia="zh-CN"/>
        </w:rPr>
        <w:t xml:space="preserve">mode </w:t>
      </w:r>
      <w:r w:rsidR="008B056D">
        <w:rPr>
          <w:rFonts w:eastAsia="等线" w:hint="eastAsia"/>
          <w:lang w:val="en-US" w:eastAsia="zh-CN"/>
        </w:rPr>
        <w:t>by switch</w:t>
      </w:r>
      <w:r w:rsidR="00D76387">
        <w:rPr>
          <w:rFonts w:eastAsiaTheme="minorEastAsia"/>
          <w:lang w:val="en-US" w:eastAsia="zh-CN"/>
        </w:rPr>
        <w:t xml:space="preserve"> off </w:t>
      </w:r>
      <w:r w:rsidR="008B056D">
        <w:rPr>
          <w:rFonts w:eastAsia="等线" w:hint="eastAsia"/>
          <w:lang w:val="en-US" w:eastAsia="zh-CN"/>
        </w:rPr>
        <w:t xml:space="preserve">SSB </w:t>
      </w:r>
      <w:r w:rsidR="008B056D" w:rsidRPr="00DC61FB">
        <w:rPr>
          <w:rFonts w:eastAsia="等线"/>
          <w:lang w:val="en-US" w:eastAsia="zh-CN"/>
        </w:rPr>
        <w:t>transmission</w:t>
      </w:r>
      <w:r w:rsidR="008B056D">
        <w:rPr>
          <w:rFonts w:eastAsiaTheme="minorEastAsia"/>
          <w:lang w:val="en-US" w:eastAsia="zh-CN"/>
        </w:rPr>
        <w:t xml:space="preserve"> </w:t>
      </w:r>
      <w:r w:rsidR="008B056D">
        <w:rPr>
          <w:rFonts w:eastAsia="等线" w:hint="eastAsia"/>
          <w:lang w:val="en-US" w:eastAsia="zh-CN"/>
        </w:rPr>
        <w:t xml:space="preserve">or switch to long SSB </w:t>
      </w:r>
      <w:r w:rsidR="008B056D">
        <w:rPr>
          <w:rFonts w:eastAsia="等线"/>
          <w:lang w:val="en-US" w:eastAsia="zh-CN"/>
        </w:rPr>
        <w:t>transmission</w:t>
      </w:r>
      <w:r w:rsidR="008B056D">
        <w:rPr>
          <w:rFonts w:eastAsia="等线" w:hint="eastAsia"/>
          <w:lang w:val="en-US" w:eastAsia="zh-CN"/>
        </w:rPr>
        <w:t xml:space="preserve"> period for </w:t>
      </w:r>
      <w:r w:rsidR="00D76387">
        <w:rPr>
          <w:rFonts w:eastAsiaTheme="minorEastAsia"/>
          <w:lang w:val="en-US" w:eastAsia="zh-CN"/>
        </w:rPr>
        <w:t xml:space="preserve">a </w:t>
      </w:r>
      <w:r w:rsidR="008B056D">
        <w:rPr>
          <w:rFonts w:eastAsia="等线" w:hint="eastAsia"/>
          <w:lang w:val="en-US" w:eastAsia="zh-CN"/>
        </w:rPr>
        <w:t xml:space="preserve">NES </w:t>
      </w:r>
      <w:r w:rsidR="002D1A1B">
        <w:rPr>
          <w:rFonts w:eastAsiaTheme="minorEastAsia"/>
          <w:lang w:val="en-US" w:eastAsia="zh-CN"/>
        </w:rPr>
        <w:t xml:space="preserve">cell </w:t>
      </w:r>
      <w:r w:rsidR="00D76387">
        <w:rPr>
          <w:rFonts w:eastAsiaTheme="minorEastAsia"/>
          <w:lang w:val="en-US" w:eastAsia="zh-CN"/>
        </w:rPr>
        <w:t>and it transmits a</w:t>
      </w:r>
      <w:r w:rsidR="008B056D">
        <w:rPr>
          <w:rFonts w:eastAsia="等线" w:hint="eastAsia"/>
          <w:lang w:val="en-US" w:eastAsia="zh-CN"/>
        </w:rPr>
        <w:t>n</w:t>
      </w:r>
      <w:r w:rsidR="00D76387">
        <w:rPr>
          <w:rFonts w:eastAsiaTheme="minorEastAsia"/>
          <w:lang w:val="en-US" w:eastAsia="zh-CN"/>
        </w:rPr>
        <w:t xml:space="preserve"> </w:t>
      </w:r>
      <w:r w:rsidR="008B056D">
        <w:rPr>
          <w:rFonts w:eastAsia="等线"/>
          <w:lang w:val="en-US" w:eastAsia="zh-CN"/>
        </w:rPr>
        <w:t>indication</w:t>
      </w:r>
      <w:r w:rsidR="008B056D">
        <w:rPr>
          <w:rFonts w:eastAsia="等线" w:hint="eastAsia"/>
          <w:lang w:val="en-US" w:eastAsia="zh-CN"/>
        </w:rPr>
        <w:t xml:space="preserve"> </w:t>
      </w:r>
      <w:r w:rsidR="00D76387">
        <w:rPr>
          <w:lang w:eastAsia="ja-JP"/>
        </w:rPr>
        <w:t>to i</w:t>
      </w:r>
      <w:r w:rsidR="00D76387" w:rsidRPr="00FD0425">
        <w:rPr>
          <w:lang w:eastAsia="zh-CN"/>
        </w:rPr>
        <w:t>ndicate that</w:t>
      </w:r>
      <w:r w:rsidR="008B056D">
        <w:rPr>
          <w:rFonts w:eastAsia="等线" w:hint="eastAsia"/>
          <w:lang w:eastAsia="zh-CN"/>
        </w:rPr>
        <w:t xml:space="preserve"> the </w:t>
      </w:r>
      <w:r w:rsidR="00D76387" w:rsidRPr="00FD0425">
        <w:rPr>
          <w:lang w:eastAsia="zh-CN"/>
        </w:rPr>
        <w:t>concerned cell</w:t>
      </w:r>
      <w:r w:rsidR="009E3AC8">
        <w:rPr>
          <w:rFonts w:eastAsia="等线" w:hint="eastAsia"/>
          <w:lang w:eastAsia="zh-CN"/>
        </w:rPr>
        <w:t xml:space="preserve"> is in this </w:t>
      </w:r>
      <w:r w:rsidR="009E3AC8">
        <w:rPr>
          <w:rFonts w:eastAsia="等线"/>
          <w:lang w:eastAsia="zh-CN"/>
        </w:rPr>
        <w:t>energy</w:t>
      </w:r>
      <w:r w:rsidR="009E3AC8">
        <w:rPr>
          <w:rFonts w:eastAsia="等线" w:hint="eastAsia"/>
          <w:lang w:eastAsia="zh-CN"/>
        </w:rPr>
        <w:t xml:space="preserve"> saving mode</w:t>
      </w:r>
      <w:r w:rsidR="00D76387">
        <w:t xml:space="preserve"> to the neighbour NG-RAN node</w:t>
      </w:r>
      <w:r w:rsidR="00D76387" w:rsidRPr="00FF11CE">
        <w:t xml:space="preserve">. </w:t>
      </w:r>
      <w:r w:rsidR="00E622C6" w:rsidRPr="00FF11CE">
        <w:t>T</w:t>
      </w:r>
      <w:r w:rsidR="00D76387" w:rsidRPr="00FF11CE">
        <w:t>he neighbour NG-RAN request</w:t>
      </w:r>
      <w:r w:rsidR="00E622C6" w:rsidRPr="00FF11CE">
        <w:t>s</w:t>
      </w:r>
      <w:r w:rsidR="009E3AC8">
        <w:rPr>
          <w:rFonts w:eastAsia="等线" w:hint="eastAsia"/>
          <w:lang w:eastAsia="zh-CN"/>
        </w:rPr>
        <w:t xml:space="preserve"> to </w:t>
      </w:r>
      <w:r w:rsidR="009E3AC8">
        <w:rPr>
          <w:rFonts w:eastAsia="等线"/>
          <w:lang w:eastAsia="zh-CN"/>
        </w:rPr>
        <w:t>trigger</w:t>
      </w:r>
      <w:r w:rsidR="008B056D">
        <w:rPr>
          <w:rFonts w:eastAsia="等线" w:hint="eastAsia"/>
          <w:lang w:eastAsia="zh-CN"/>
        </w:rPr>
        <w:t xml:space="preserve"> </w:t>
      </w:r>
      <w:r w:rsidR="009E3AC8">
        <w:rPr>
          <w:rFonts w:eastAsia="等线" w:hint="eastAsia"/>
          <w:lang w:eastAsia="zh-CN"/>
        </w:rPr>
        <w:t xml:space="preserve">On-demand SSB </w:t>
      </w:r>
      <w:r w:rsidR="009E3AC8">
        <w:rPr>
          <w:rFonts w:eastAsia="等线"/>
          <w:lang w:eastAsia="zh-CN"/>
        </w:rPr>
        <w:t>transmission</w:t>
      </w:r>
      <w:r w:rsidR="00D76387" w:rsidRPr="00FF11CE">
        <w:t xml:space="preserve"> </w:t>
      </w:r>
      <w:r w:rsidR="00DC4B5F" w:rsidRPr="00FF11CE">
        <w:t xml:space="preserve">of the cell </w:t>
      </w:r>
      <w:r w:rsidR="00D76387" w:rsidRPr="00FF11CE">
        <w:t xml:space="preserve">if </w:t>
      </w:r>
      <w:r w:rsidR="009E3AC8">
        <w:rPr>
          <w:rFonts w:eastAsia="等线" w:hint="eastAsia"/>
          <w:lang w:eastAsia="zh-CN"/>
        </w:rPr>
        <w:t xml:space="preserve">it needs to be </w:t>
      </w:r>
      <w:r w:rsidR="009E3AC8">
        <w:rPr>
          <w:rFonts w:eastAsia="等线"/>
          <w:lang w:eastAsia="zh-CN"/>
        </w:rPr>
        <w:t>use</w:t>
      </w:r>
      <w:r w:rsidR="009E3AC8">
        <w:rPr>
          <w:rFonts w:eastAsia="等线" w:hint="eastAsia"/>
          <w:lang w:eastAsia="zh-CN"/>
        </w:rPr>
        <w:t>d for layer 3 measurement</w:t>
      </w:r>
      <w:r w:rsidR="00D76387" w:rsidRPr="00FF11CE">
        <w:t>.</w:t>
      </w:r>
      <w:r w:rsidR="001A19F8" w:rsidRPr="00FF11CE">
        <w:t xml:space="preserve"> </w:t>
      </w:r>
    </w:p>
    <w:p w14:paraId="17EC557D" w14:textId="4E2D2236" w:rsidR="00112EB3" w:rsidRDefault="00EA1A77" w:rsidP="006E7EEC">
      <w:pPr>
        <w:widowControl w:val="0"/>
        <w:rPr>
          <w:rFonts w:eastAsia="等线"/>
          <w:lang w:eastAsia="zh-CN"/>
        </w:rPr>
      </w:pPr>
      <w:r>
        <w:rPr>
          <w:rFonts w:eastAsia="等线" w:hint="eastAsia"/>
          <w:lang w:eastAsia="zh-CN"/>
        </w:rPr>
        <w:t>A</w:t>
      </w:r>
      <w:r w:rsidR="00112EB3">
        <w:rPr>
          <w:rFonts w:eastAsia="等线"/>
          <w:lang w:eastAsia="zh-CN"/>
        </w:rPr>
        <w:t xml:space="preserve"> straightforward for the </w:t>
      </w:r>
      <w:r w:rsidR="0056570D">
        <w:rPr>
          <w:rFonts w:eastAsia="等线"/>
          <w:lang w:eastAsia="zh-CN"/>
        </w:rPr>
        <w:t>high-level</w:t>
      </w:r>
      <w:r w:rsidR="00112EB3">
        <w:rPr>
          <w:rFonts w:eastAsia="等线"/>
          <w:lang w:eastAsia="zh-CN"/>
        </w:rPr>
        <w:t xml:space="preserve"> solution </w:t>
      </w:r>
      <w:r w:rsidR="003A0EBF">
        <w:rPr>
          <w:rFonts w:eastAsia="等线" w:hint="eastAsia"/>
          <w:lang w:eastAsia="zh-CN"/>
        </w:rPr>
        <w:t>from</w:t>
      </w:r>
      <w:r w:rsidR="003A0EBF">
        <w:rPr>
          <w:rFonts w:eastAsia="等线"/>
          <w:lang w:eastAsia="zh-CN"/>
        </w:rPr>
        <w:t xml:space="preserve"> </w:t>
      </w:r>
      <w:r w:rsidR="00112EB3">
        <w:rPr>
          <w:rFonts w:eastAsia="等线"/>
          <w:lang w:eastAsia="zh-CN"/>
        </w:rPr>
        <w:t>RAN3 point of view</w:t>
      </w:r>
      <w:r w:rsidR="0030238D">
        <w:rPr>
          <w:rFonts w:eastAsia="等线"/>
          <w:lang w:eastAsia="zh-CN"/>
        </w:rPr>
        <w:t xml:space="preserve"> </w:t>
      </w:r>
      <w:r w:rsidR="0030238D">
        <w:rPr>
          <w:rFonts w:eastAsia="等线" w:hint="eastAsia"/>
          <w:lang w:eastAsia="zh-CN"/>
        </w:rPr>
        <w:t>is</w:t>
      </w:r>
      <w:r w:rsidR="0030238D">
        <w:rPr>
          <w:rFonts w:eastAsia="等线"/>
          <w:lang w:eastAsia="zh-CN"/>
        </w:rPr>
        <w:t xml:space="preserve"> </w:t>
      </w:r>
      <w:r w:rsidR="009E3AC8">
        <w:rPr>
          <w:rFonts w:eastAsia="等线" w:hint="eastAsia"/>
          <w:lang w:eastAsia="zh-CN"/>
        </w:rPr>
        <w:t xml:space="preserve">introduce </w:t>
      </w:r>
      <w:r w:rsidR="00114181">
        <w:t xml:space="preserve">an on-demand SSB trigger </w:t>
      </w:r>
      <w:r w:rsidR="009E3AC8">
        <w:rPr>
          <w:rFonts w:eastAsia="等线" w:hint="eastAsia"/>
          <w:lang w:eastAsia="zh-CN"/>
        </w:rPr>
        <w:t xml:space="preserve">IE, which is </w:t>
      </w:r>
      <w:r w:rsidR="009E3AC8">
        <w:rPr>
          <w:rFonts w:eastAsia="等线"/>
          <w:lang w:eastAsia="zh-CN"/>
        </w:rPr>
        <w:t>separate</w:t>
      </w:r>
      <w:r w:rsidR="009E3AC8">
        <w:rPr>
          <w:rFonts w:eastAsia="等线" w:hint="eastAsia"/>
          <w:lang w:eastAsia="zh-CN"/>
        </w:rPr>
        <w:t xml:space="preserve"> from the Cell and SSB activation IE </w:t>
      </w:r>
      <w:r w:rsidR="00112EB3">
        <w:t>to implement the on-demand SSB operation between NG-RAN nodes.</w:t>
      </w:r>
    </w:p>
    <w:bookmarkEnd w:id="6"/>
    <w:bookmarkEnd w:id="7"/>
    <w:p w14:paraId="4474AEDD" w14:textId="59DCDCA3" w:rsidR="00DC61FB" w:rsidRPr="00ED2CA0" w:rsidRDefault="00DC61FB" w:rsidP="00DC61FB">
      <w:pPr>
        <w:rPr>
          <w:lang w:val="en-US" w:eastAsia="ja-JP"/>
        </w:rPr>
      </w:pPr>
      <w:r w:rsidRPr="00B90B07">
        <w:rPr>
          <w:rFonts w:eastAsiaTheme="minorEastAsia"/>
          <w:b/>
          <w:bCs/>
          <w:lang w:val="en-US" w:eastAsia="zh-CN"/>
        </w:rPr>
        <w:t xml:space="preserve">Proposal </w:t>
      </w:r>
      <w:r w:rsidR="00260A7E">
        <w:rPr>
          <w:rFonts w:eastAsia="等线" w:hint="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w:t>
      </w:r>
      <w:r w:rsidR="009E3AC8" w:rsidRPr="009E3AC8">
        <w:rPr>
          <w:rFonts w:eastAsiaTheme="minorEastAsia"/>
          <w:b/>
          <w:bCs/>
          <w:lang w:val="en-US" w:eastAsia="zh-CN"/>
        </w:rPr>
        <w:t>t</w:t>
      </w:r>
      <w:r w:rsidR="009E3AC8">
        <w:rPr>
          <w:rFonts w:eastAsia="等线" w:hint="eastAsia"/>
          <w:b/>
          <w:bCs/>
          <w:lang w:val="en-US" w:eastAsia="zh-CN"/>
        </w:rPr>
        <w:t>o</w:t>
      </w:r>
      <w:r w:rsidR="009E3AC8" w:rsidRPr="009E3AC8">
        <w:rPr>
          <w:rFonts w:eastAsiaTheme="minorEastAsia"/>
          <w:b/>
          <w:bCs/>
          <w:lang w:val="en-US" w:eastAsia="zh-CN"/>
        </w:rPr>
        <w:t xml:space="preserve"> introduce an on-demand SSB trigger IE </w:t>
      </w:r>
      <w:r w:rsidR="009E3AC8">
        <w:rPr>
          <w:rFonts w:eastAsia="等线" w:hint="eastAsia"/>
          <w:b/>
          <w:bCs/>
          <w:lang w:val="en-US" w:eastAsia="zh-CN"/>
        </w:rPr>
        <w:t xml:space="preserve">which is </w:t>
      </w:r>
      <w:r w:rsidR="009E3AC8" w:rsidRPr="009E3AC8">
        <w:rPr>
          <w:rFonts w:eastAsiaTheme="minorEastAsia"/>
          <w:b/>
          <w:bCs/>
          <w:lang w:val="en-US" w:eastAsia="zh-CN"/>
        </w:rPr>
        <w:t xml:space="preserve">separate from the Cell and SSB activation </w:t>
      </w:r>
      <w:r w:rsidR="009E3AC8">
        <w:rPr>
          <w:rFonts w:eastAsia="等线" w:hint="eastAsia"/>
          <w:b/>
          <w:bCs/>
          <w:lang w:val="en-US" w:eastAsia="zh-CN"/>
        </w:rPr>
        <w:t xml:space="preserve">IE </w:t>
      </w:r>
      <w:r w:rsidR="009E3AC8" w:rsidRPr="009E3AC8">
        <w:rPr>
          <w:rFonts w:eastAsiaTheme="minorEastAsia"/>
          <w:b/>
          <w:bCs/>
          <w:lang w:val="en-US" w:eastAsia="zh-CN"/>
        </w:rPr>
        <w:t>to implement the on-demand SSB operation between NG-RAN nodes</w:t>
      </w:r>
      <w:r>
        <w:rPr>
          <w:rFonts w:eastAsia="等线" w:hint="eastAsia"/>
          <w:b/>
          <w:bCs/>
          <w:lang w:val="en-US" w:eastAsia="zh-CN"/>
        </w:rPr>
        <w:t>.</w:t>
      </w:r>
      <w:r w:rsidRPr="0056570D">
        <w:rPr>
          <w:rFonts w:eastAsiaTheme="minorEastAsia"/>
          <w:b/>
          <w:bCs/>
          <w:lang w:val="en-US" w:eastAsia="zh-CN"/>
        </w:rPr>
        <w:t xml:space="preserve"> </w:t>
      </w:r>
    </w:p>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5D846559"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 xml:space="preserve">SSB for </w:t>
      </w:r>
      <w:proofErr w:type="spellStart"/>
      <w:r w:rsidR="009F0E0A">
        <w:rPr>
          <w:lang w:eastAsia="ja-JP"/>
        </w:rPr>
        <w:t>SCell</w:t>
      </w:r>
      <w:proofErr w:type="spellEnd"/>
      <w:r w:rsidR="009F0E0A">
        <w:rPr>
          <w:lang w:eastAsia="ja-JP"/>
        </w:rPr>
        <w:t xml:space="preserve"> in </w:t>
      </w:r>
      <w:r w:rsidR="001C703E">
        <w:rPr>
          <w:lang w:eastAsia="ja-JP"/>
        </w:rPr>
        <w:t>carrier aggregation</w:t>
      </w:r>
      <w:r w:rsidR="00850011">
        <w:rPr>
          <w:lang w:eastAsia="ja-JP"/>
        </w:rPr>
        <w:t>:</w:t>
      </w:r>
    </w:p>
    <w:bookmarkEnd w:id="0"/>
    <w:p w14:paraId="22A60C3D" w14:textId="77777777" w:rsidR="009E3AC8" w:rsidRDefault="009E3AC8" w:rsidP="009E3AC8">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Pr="006348A4">
        <w:rPr>
          <w:rFonts w:ascii="Times" w:hAnsi="Times" w:cs="Times"/>
          <w:b/>
          <w:bCs/>
          <w:lang w:eastAsia="ko-KR"/>
        </w:rPr>
        <w:t>NW-triggered on-demand SSB operation</w:t>
      </w:r>
      <w:r w:rsidRPr="006348A4">
        <w:rPr>
          <w:rFonts w:eastAsiaTheme="minorEastAsia"/>
          <w:b/>
          <w:bCs/>
          <w:lang w:val="en-US" w:eastAsia="zh-CN"/>
        </w:rPr>
        <w:t xml:space="preserve"> </w:t>
      </w:r>
      <w:r>
        <w:rPr>
          <w:rFonts w:eastAsiaTheme="minorEastAsia"/>
          <w:b/>
          <w:bCs/>
          <w:lang w:val="en-US" w:eastAsia="zh-CN"/>
        </w:rPr>
        <w:t>has been</w:t>
      </w:r>
      <w:r w:rsidRPr="006348A4">
        <w:rPr>
          <w:rFonts w:eastAsiaTheme="minorEastAsia"/>
          <w:b/>
          <w:bCs/>
          <w:lang w:val="en-US" w:eastAsia="zh-CN"/>
        </w:rPr>
        <w:t xml:space="preserve"> agreed by RAN1</w:t>
      </w:r>
      <w:r>
        <w:rPr>
          <w:rFonts w:eastAsiaTheme="minorEastAsia"/>
          <w:b/>
          <w:bCs/>
          <w:lang w:val="en-US" w:eastAsia="zh-CN"/>
        </w:rPr>
        <w:t xml:space="preserve"> for network energy saving</w:t>
      </w:r>
      <w:r>
        <w:rPr>
          <w:rFonts w:eastAsia="等线" w:hint="eastAsia"/>
          <w:b/>
          <w:bCs/>
          <w:lang w:val="en-US" w:eastAsia="zh-CN"/>
        </w:rPr>
        <w:t>:</w:t>
      </w:r>
    </w:p>
    <w:p w14:paraId="57303B47" w14:textId="77777777" w:rsidR="009E3AC8" w:rsidRPr="00B66F25" w:rsidRDefault="009E3AC8" w:rsidP="009E3AC8">
      <w:pPr>
        <w:pStyle w:val="ListParagraph1"/>
        <w:numPr>
          <w:ilvl w:val="1"/>
          <w:numId w:val="25"/>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 xml:space="preserve">at least for the case where this RRC also configures the </w:t>
      </w:r>
      <w:proofErr w:type="spellStart"/>
      <w:r w:rsidRPr="00897863">
        <w:rPr>
          <w:b/>
          <w:bCs/>
          <w:sz w:val="20"/>
          <w:szCs w:val="20"/>
          <w:lang w:eastAsia="ko-KR"/>
        </w:rPr>
        <w:t>SCell</w:t>
      </w:r>
      <w:proofErr w:type="spellEnd"/>
      <w:r w:rsidRPr="00897863">
        <w:rPr>
          <w:b/>
          <w:bCs/>
          <w:sz w:val="20"/>
          <w:szCs w:val="20"/>
          <w:lang w:eastAsia="ko-KR"/>
        </w:rPr>
        <w:t xml:space="preserve">, activates the </w:t>
      </w:r>
      <w:proofErr w:type="spellStart"/>
      <w:r w:rsidRPr="00897863">
        <w:rPr>
          <w:b/>
          <w:bCs/>
          <w:sz w:val="20"/>
          <w:szCs w:val="20"/>
          <w:lang w:eastAsia="ko-KR"/>
        </w:rPr>
        <w:t>SCel</w:t>
      </w:r>
      <w:r w:rsidRPr="00897863">
        <w:rPr>
          <w:rFonts w:hint="eastAsia"/>
          <w:b/>
          <w:bCs/>
          <w:sz w:val="20"/>
          <w:szCs w:val="20"/>
          <w:lang w:eastAsia="ko-KR"/>
        </w:rPr>
        <w:t>l</w:t>
      </w:r>
      <w:proofErr w:type="spellEnd"/>
      <w:r w:rsidRPr="00B66F25">
        <w:rPr>
          <w:b/>
          <w:bCs/>
          <w:sz w:val="20"/>
          <w:szCs w:val="20"/>
          <w:lang w:eastAsia="ko-KR"/>
        </w:rPr>
        <w:t>.</w:t>
      </w:r>
    </w:p>
    <w:p w14:paraId="705EF8B1" w14:textId="77777777" w:rsidR="009E3AC8" w:rsidRPr="00B66F25" w:rsidRDefault="009E3AC8" w:rsidP="009E3AC8">
      <w:pPr>
        <w:pStyle w:val="ListParagraph1"/>
        <w:numPr>
          <w:ilvl w:val="1"/>
          <w:numId w:val="25"/>
        </w:numPr>
        <w:jc w:val="both"/>
        <w:rPr>
          <w:rFonts w:eastAsia="Malgun Gothic"/>
          <w:b/>
          <w:bCs/>
          <w:sz w:val="20"/>
          <w:szCs w:val="20"/>
        </w:rPr>
      </w:pPr>
      <w:r w:rsidRPr="00B66F25">
        <w:rPr>
          <w:b/>
          <w:bCs/>
          <w:sz w:val="20"/>
          <w:szCs w:val="20"/>
          <w:lang w:eastAsia="ko-KR"/>
        </w:rPr>
        <w:t>Support MAC CE based signaling to indicate on-demand SSB transmission on the cell</w:t>
      </w:r>
      <w:r>
        <w:rPr>
          <w:rFonts w:eastAsia="等线" w:hint="eastAsia"/>
          <w:b/>
          <w:bCs/>
          <w:sz w:val="20"/>
          <w:szCs w:val="20"/>
        </w:rPr>
        <w:t xml:space="preserve"> </w:t>
      </w:r>
      <w:r w:rsidRPr="00897863">
        <w:rPr>
          <w:rFonts w:eastAsia="等线"/>
          <w:b/>
          <w:bCs/>
          <w:sz w:val="20"/>
          <w:szCs w:val="20"/>
        </w:rPr>
        <w:t>for Scenarios #2 and #2A</w:t>
      </w:r>
      <w:r>
        <w:rPr>
          <w:rFonts w:eastAsia="等线" w:hint="eastAsia"/>
          <w:b/>
          <w:bCs/>
          <w:sz w:val="20"/>
          <w:szCs w:val="20"/>
        </w:rPr>
        <w:t xml:space="preserve">, wherein MAC CE can indicate one of </w:t>
      </w:r>
      <w:r w:rsidRPr="00897863">
        <w:rPr>
          <w:rFonts w:eastAsia="等线"/>
          <w:b/>
          <w:bCs/>
          <w:sz w:val="20"/>
          <w:szCs w:val="20"/>
        </w:rPr>
        <w:t>multiple candidate values configured by RRC</w:t>
      </w:r>
      <w:r w:rsidRPr="00B66F25">
        <w:rPr>
          <w:b/>
          <w:bCs/>
          <w:sz w:val="20"/>
          <w:szCs w:val="20"/>
          <w:lang w:eastAsia="ko-KR"/>
        </w:rPr>
        <w:t>.</w:t>
      </w:r>
    </w:p>
    <w:p w14:paraId="06779FB5" w14:textId="77777777" w:rsidR="009E3AC8" w:rsidRDefault="009E3AC8" w:rsidP="009E3AC8">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Two </w:t>
      </w:r>
      <w:r w:rsidRPr="002357A5">
        <w:rPr>
          <w:rFonts w:eastAsiaTheme="minorEastAsia"/>
          <w:b/>
          <w:bCs/>
          <w:lang w:val="en-US" w:eastAsia="zh-CN"/>
        </w:rPr>
        <w:t>Scenario</w:t>
      </w:r>
      <w:r>
        <w:rPr>
          <w:rFonts w:eastAsiaTheme="minorEastAsia"/>
          <w:b/>
          <w:bCs/>
          <w:lang w:val="en-US" w:eastAsia="zh-CN"/>
        </w:rPr>
        <w:t>s of</w:t>
      </w:r>
      <w:r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Pr>
          <w:rFonts w:eastAsiaTheme="minorEastAsia"/>
          <w:b/>
          <w:bCs/>
          <w:lang w:val="en-US" w:eastAsia="zh-CN"/>
        </w:rPr>
        <w:t>for on-demand SSB have been identified by RAN1:</w:t>
      </w:r>
    </w:p>
    <w:p w14:paraId="36368A8B" w14:textId="77777777" w:rsidR="009E3AC8" w:rsidRPr="00FF11CE" w:rsidRDefault="009E3AC8" w:rsidP="009E3AC8">
      <w:pPr>
        <w:pStyle w:val="ListParagraph1"/>
        <w:numPr>
          <w:ilvl w:val="1"/>
          <w:numId w:val="25"/>
        </w:numPr>
        <w:jc w:val="both"/>
        <w:rPr>
          <w:b/>
          <w:bCs/>
          <w:sz w:val="20"/>
          <w:szCs w:val="20"/>
          <w:lang w:eastAsia="ko-KR"/>
        </w:rPr>
      </w:pPr>
      <w:r w:rsidRPr="00FF11CE">
        <w:rPr>
          <w:b/>
          <w:bCs/>
          <w:sz w:val="20"/>
          <w:szCs w:val="20"/>
          <w:lang w:eastAsia="ko-KR"/>
        </w:rPr>
        <w:t xml:space="preserve">Scenario #2: </w:t>
      </w:r>
      <w:proofErr w:type="spellStart"/>
      <w:r w:rsidRPr="00FF11CE">
        <w:rPr>
          <w:b/>
          <w:bCs/>
          <w:sz w:val="20"/>
          <w:szCs w:val="20"/>
          <w:lang w:eastAsia="ko-KR"/>
        </w:rPr>
        <w:t>SCell</w:t>
      </w:r>
      <w:proofErr w:type="spellEnd"/>
      <w:r w:rsidRPr="00FF11CE">
        <w:rPr>
          <w:b/>
          <w:bCs/>
          <w:sz w:val="20"/>
          <w:szCs w:val="20"/>
          <w:lang w:eastAsia="ko-KR"/>
        </w:rPr>
        <w:t xml:space="preserve"> is configured to a UE but before the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656DBB47" w14:textId="77777777" w:rsidR="009E3AC8" w:rsidRPr="00FF11CE" w:rsidRDefault="009E3AC8" w:rsidP="009E3AC8">
      <w:pPr>
        <w:pStyle w:val="ListParagraph1"/>
        <w:numPr>
          <w:ilvl w:val="1"/>
          <w:numId w:val="25"/>
        </w:numPr>
        <w:jc w:val="both"/>
        <w:rPr>
          <w:b/>
          <w:bCs/>
          <w:sz w:val="20"/>
          <w:szCs w:val="20"/>
          <w:lang w:eastAsia="ko-KR"/>
        </w:rPr>
      </w:pPr>
      <w:r w:rsidRPr="00FF11CE">
        <w:rPr>
          <w:b/>
          <w:bCs/>
          <w:sz w:val="20"/>
          <w:szCs w:val="20"/>
          <w:lang w:eastAsia="ko-KR"/>
        </w:rPr>
        <w:t xml:space="preserve">Scenario #2A: </w:t>
      </w:r>
      <w:proofErr w:type="spellStart"/>
      <w:r w:rsidRPr="00FF11CE">
        <w:rPr>
          <w:b/>
          <w:bCs/>
          <w:sz w:val="20"/>
          <w:szCs w:val="20"/>
          <w:lang w:eastAsia="ko-KR"/>
        </w:rPr>
        <w:t>SCell</w:t>
      </w:r>
      <w:proofErr w:type="spellEnd"/>
      <w:r w:rsidRPr="00FF11CE">
        <w:rPr>
          <w:b/>
          <w:bCs/>
          <w:sz w:val="20"/>
          <w:szCs w:val="20"/>
          <w:lang w:eastAsia="ko-KR"/>
        </w:rPr>
        <w:t xml:space="preserve"> is configured to a UE when a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3DB68941" w14:textId="77777777" w:rsidR="009E3AC8" w:rsidRDefault="009E3AC8" w:rsidP="009E3AC8">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Two cases of SSB transmission on a cell supporting on-demand SSB </w:t>
      </w:r>
      <w:proofErr w:type="spellStart"/>
      <w:r>
        <w:rPr>
          <w:rFonts w:eastAsiaTheme="minorEastAsia"/>
          <w:b/>
          <w:bCs/>
          <w:lang w:val="en-US" w:eastAsia="zh-CN"/>
        </w:rPr>
        <w:t>Scell</w:t>
      </w:r>
      <w:proofErr w:type="spellEnd"/>
      <w:r>
        <w:rPr>
          <w:rFonts w:eastAsiaTheme="minorEastAsia"/>
          <w:b/>
          <w:bCs/>
          <w:lang w:val="en-US" w:eastAsia="zh-CN"/>
        </w:rPr>
        <w:t xml:space="preserve"> include: 1) no </w:t>
      </w:r>
      <w:r w:rsidRPr="00114181">
        <w:rPr>
          <w:rFonts w:eastAsiaTheme="minorEastAsia"/>
          <w:b/>
          <w:bCs/>
          <w:lang w:val="en-US" w:eastAsia="zh-CN"/>
        </w:rPr>
        <w:t xml:space="preserve">always-on </w:t>
      </w:r>
      <w:r>
        <w:rPr>
          <w:rFonts w:eastAsiaTheme="minorEastAsia"/>
          <w:b/>
          <w:bCs/>
          <w:lang w:val="en-US" w:eastAsia="zh-CN"/>
        </w:rPr>
        <w:t>SSB transmission, 2) SSB transmission with long periodicity.</w:t>
      </w:r>
    </w:p>
    <w:p w14:paraId="39C47580" w14:textId="77777777" w:rsidR="009E3AC8" w:rsidRDefault="009E3AC8" w:rsidP="009E3AC8">
      <w:pPr>
        <w:rPr>
          <w:rFonts w:eastAsia="等线"/>
          <w:b/>
          <w:bCs/>
          <w:lang w:val="en-US" w:eastAsia="zh-CN"/>
        </w:rPr>
      </w:pPr>
    </w:p>
    <w:p w14:paraId="53F176C5" w14:textId="6FB32CDE" w:rsidR="00ED4598" w:rsidRPr="00260A7E" w:rsidRDefault="00ED4598" w:rsidP="00ED4598">
      <w:pPr>
        <w:rPr>
          <w:rFonts w:eastAsia="等线"/>
          <w:b/>
          <w:bCs/>
          <w:lang w:val="en-US" w:eastAsia="zh-CN"/>
        </w:rPr>
      </w:pPr>
      <w:r w:rsidRPr="00ED4598">
        <w:rPr>
          <w:rFonts w:eastAsiaTheme="minorEastAsia"/>
          <w:b/>
          <w:bCs/>
          <w:lang w:val="en-US" w:eastAsia="zh-CN"/>
        </w:rPr>
        <w:t xml:space="preserve">Proposal 1: </w:t>
      </w:r>
      <w:r w:rsidRPr="008F18A9">
        <w:rPr>
          <w:rFonts w:eastAsia="等线"/>
          <w:b/>
          <w:bCs/>
          <w:lang w:val="en-US" w:eastAsia="zh-CN"/>
        </w:rPr>
        <w:t xml:space="preserve">RAN3 discusses </w:t>
      </w:r>
      <w:r w:rsidRPr="008F18A9">
        <w:rPr>
          <w:rFonts w:eastAsia="等线" w:hint="eastAsia"/>
          <w:b/>
          <w:bCs/>
          <w:lang w:val="en-US" w:eastAsia="zh-CN"/>
        </w:rPr>
        <w:t>whether CU</w:t>
      </w:r>
      <w:r w:rsidRPr="008F18A9">
        <w:rPr>
          <w:rFonts w:eastAsia="等线"/>
          <w:b/>
          <w:bCs/>
          <w:lang w:val="en-US" w:eastAsia="zh-CN"/>
        </w:rPr>
        <w:t xml:space="preserve"> node </w:t>
      </w:r>
      <w:r w:rsidRPr="008F18A9">
        <w:rPr>
          <w:rFonts w:eastAsia="等线" w:hint="eastAsia"/>
          <w:b/>
          <w:bCs/>
          <w:lang w:val="en-US" w:eastAsia="zh-CN"/>
        </w:rPr>
        <w:t xml:space="preserve">could </w:t>
      </w:r>
      <w:r w:rsidRPr="008F18A9">
        <w:rPr>
          <w:rFonts w:eastAsia="等线"/>
          <w:b/>
          <w:bCs/>
          <w:lang w:val="en-US" w:eastAsia="zh-CN"/>
        </w:rPr>
        <w:t>decide</w:t>
      </w:r>
      <w:r w:rsidRPr="008F18A9">
        <w:rPr>
          <w:rFonts w:eastAsia="等线" w:hint="eastAsia"/>
          <w:b/>
          <w:bCs/>
          <w:lang w:val="en-US" w:eastAsia="zh-CN"/>
        </w:rPr>
        <w:t xml:space="preserve"> </w:t>
      </w:r>
      <w:r w:rsidRPr="008F18A9">
        <w:rPr>
          <w:rFonts w:eastAsia="等线"/>
          <w:b/>
          <w:bCs/>
          <w:lang w:val="en-US" w:eastAsia="zh-CN"/>
        </w:rPr>
        <w:t>to trigger on-demand SSB</w:t>
      </w:r>
      <w:r>
        <w:rPr>
          <w:rFonts w:eastAsia="等线" w:hint="eastAsia"/>
          <w:b/>
          <w:bCs/>
          <w:lang w:val="en-US" w:eastAsia="zh-CN"/>
        </w:rPr>
        <w:t>.</w:t>
      </w:r>
      <w:r w:rsidRPr="00ED4598">
        <w:rPr>
          <w:rFonts w:eastAsiaTheme="minorEastAsia" w:hint="eastAsia"/>
          <w:b/>
          <w:bCs/>
          <w:lang w:val="en-US" w:eastAsia="zh-CN"/>
        </w:rPr>
        <w:t xml:space="preserve"> </w:t>
      </w:r>
      <w:r w:rsidR="00260A7E">
        <w:rPr>
          <w:rFonts w:eastAsia="等线"/>
          <w:b/>
          <w:bCs/>
          <w:lang w:val="en-US" w:eastAsia="zh-CN"/>
        </w:rPr>
        <w:t>E</w:t>
      </w:r>
      <w:r w:rsidR="00260A7E">
        <w:rPr>
          <w:rFonts w:eastAsia="等线" w:hint="eastAsia"/>
          <w:b/>
          <w:bCs/>
          <w:lang w:val="en-US" w:eastAsia="zh-CN"/>
        </w:rPr>
        <w:t xml:space="preserve">.g., </w:t>
      </w:r>
      <w:r w:rsidR="00260A7E">
        <w:rPr>
          <w:rFonts w:eastAsiaTheme="minorEastAsia"/>
          <w:b/>
          <w:bCs/>
          <w:lang w:val="en-US" w:eastAsia="zh-CN"/>
        </w:rPr>
        <w:t xml:space="preserve">CU determines to </w:t>
      </w:r>
      <w:r w:rsidR="00260A7E" w:rsidRPr="005A414A">
        <w:rPr>
          <w:rFonts w:eastAsiaTheme="minorEastAsia"/>
          <w:b/>
          <w:bCs/>
          <w:lang w:val="en-US" w:eastAsia="zh-CN"/>
        </w:rPr>
        <w:t>trigger</w:t>
      </w:r>
      <w:r w:rsidR="00260A7E">
        <w:rPr>
          <w:rFonts w:eastAsiaTheme="minorEastAsia"/>
          <w:b/>
          <w:bCs/>
          <w:lang w:val="en-US" w:eastAsia="zh-CN"/>
        </w:rPr>
        <w:t xml:space="preserve"> </w:t>
      </w:r>
      <w:r w:rsidR="00260A7E" w:rsidRPr="005A414A">
        <w:rPr>
          <w:rFonts w:eastAsiaTheme="minorEastAsia"/>
          <w:b/>
          <w:bCs/>
          <w:lang w:val="en-US" w:eastAsia="zh-CN"/>
        </w:rPr>
        <w:t>on-demand SSB</w:t>
      </w:r>
      <w:r w:rsidR="00260A7E">
        <w:rPr>
          <w:rFonts w:eastAsiaTheme="minorEastAsia"/>
          <w:b/>
          <w:bCs/>
          <w:lang w:val="en-US" w:eastAsia="zh-CN"/>
        </w:rPr>
        <w:t xml:space="preserve">, </w:t>
      </w:r>
      <w:r w:rsidR="00260A7E" w:rsidRPr="003F23E5">
        <w:rPr>
          <w:rFonts w:eastAsiaTheme="minorEastAsia"/>
          <w:b/>
          <w:bCs/>
          <w:lang w:val="en-US" w:eastAsia="zh-CN"/>
        </w:rPr>
        <w:t>e.g., on/off the SSB transmission, or switch to long or short SSB transmission period</w:t>
      </w:r>
      <w:r w:rsidR="00260A7E" w:rsidRPr="00DE6C8C">
        <w:rPr>
          <w:rFonts w:eastAsiaTheme="minorEastAsia"/>
          <w:b/>
          <w:bCs/>
          <w:lang w:val="en-US" w:eastAsia="zh-CN"/>
        </w:rPr>
        <w:t xml:space="preserve">, </w:t>
      </w:r>
      <w:r w:rsidR="00260A7E" w:rsidRPr="003F23E5">
        <w:rPr>
          <w:rFonts w:eastAsiaTheme="minorEastAsia" w:hint="eastAsia"/>
          <w:b/>
          <w:bCs/>
          <w:lang w:val="en-US" w:eastAsia="zh-CN"/>
        </w:rPr>
        <w:t xml:space="preserve">CU </w:t>
      </w:r>
      <w:r w:rsidR="00260A7E" w:rsidRPr="00DE6C8C">
        <w:rPr>
          <w:rFonts w:eastAsiaTheme="minorEastAsia"/>
          <w:b/>
          <w:bCs/>
          <w:lang w:val="en-US" w:eastAsia="zh-CN"/>
        </w:rPr>
        <w:t>transm</w:t>
      </w:r>
      <w:r w:rsidR="00260A7E" w:rsidRPr="00014142">
        <w:rPr>
          <w:rFonts w:eastAsiaTheme="minorEastAsia"/>
          <w:b/>
          <w:bCs/>
          <w:lang w:val="en-US" w:eastAsia="zh-CN"/>
        </w:rPr>
        <w:t>it</w:t>
      </w:r>
      <w:r w:rsidR="00260A7E">
        <w:rPr>
          <w:rFonts w:eastAsiaTheme="minorEastAsia"/>
          <w:b/>
          <w:bCs/>
          <w:lang w:val="en-US" w:eastAsia="zh-CN"/>
        </w:rPr>
        <w:t>s</w:t>
      </w:r>
      <w:r w:rsidR="00260A7E" w:rsidRPr="00014142">
        <w:rPr>
          <w:rFonts w:eastAsiaTheme="minorEastAsia"/>
          <w:b/>
          <w:bCs/>
          <w:lang w:val="en-US" w:eastAsia="zh-CN"/>
        </w:rPr>
        <w:t xml:space="preserve"> a </w:t>
      </w:r>
      <w:r w:rsidR="00260A7E">
        <w:rPr>
          <w:rFonts w:eastAsiaTheme="minorEastAsia"/>
          <w:b/>
          <w:bCs/>
          <w:lang w:val="en-US" w:eastAsia="zh-CN"/>
        </w:rPr>
        <w:t xml:space="preserve">command to DU, </w:t>
      </w:r>
      <w:r w:rsidR="00260A7E" w:rsidRPr="00014142">
        <w:rPr>
          <w:rFonts w:eastAsiaTheme="minorEastAsia"/>
          <w:b/>
          <w:bCs/>
          <w:lang w:val="en-US" w:eastAsia="zh-CN"/>
        </w:rPr>
        <w:t xml:space="preserve">accordingly DU transmits </w:t>
      </w:r>
      <w:r w:rsidR="00260A7E" w:rsidRPr="003F23E5">
        <w:rPr>
          <w:rFonts w:eastAsiaTheme="minorEastAsia" w:hint="eastAsia"/>
          <w:b/>
          <w:bCs/>
          <w:lang w:val="en-US" w:eastAsia="zh-CN"/>
        </w:rPr>
        <w:t xml:space="preserve">MAC CE </w:t>
      </w:r>
      <w:r w:rsidR="00260A7E" w:rsidRPr="00014142">
        <w:rPr>
          <w:rFonts w:eastAsiaTheme="minorEastAsia"/>
          <w:b/>
          <w:bCs/>
          <w:lang w:val="en-US" w:eastAsia="zh-CN"/>
        </w:rPr>
        <w:t>message to UE and transmits SSB based on the command.</w:t>
      </w:r>
    </w:p>
    <w:p w14:paraId="1864AFF9" w14:textId="6555DB2D" w:rsidR="009E3AC8" w:rsidRPr="00ED2CA0" w:rsidRDefault="009E3AC8" w:rsidP="009E3AC8">
      <w:pPr>
        <w:rPr>
          <w:lang w:val="en-US" w:eastAsia="ja-JP"/>
        </w:rPr>
      </w:pPr>
      <w:r w:rsidRPr="00B90B07">
        <w:rPr>
          <w:rFonts w:eastAsiaTheme="minorEastAsia"/>
          <w:b/>
          <w:bCs/>
          <w:lang w:val="en-US" w:eastAsia="zh-CN"/>
        </w:rPr>
        <w:t xml:space="preserve">Proposal </w:t>
      </w:r>
      <w:r w:rsidR="00260A7E">
        <w:rPr>
          <w:rFonts w:eastAsia="等线" w:hint="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w:t>
      </w:r>
      <w:r w:rsidRPr="009E3AC8">
        <w:rPr>
          <w:rFonts w:eastAsiaTheme="minorEastAsia"/>
          <w:b/>
          <w:bCs/>
          <w:lang w:val="en-US" w:eastAsia="zh-CN"/>
        </w:rPr>
        <w:t>t</w:t>
      </w:r>
      <w:r>
        <w:rPr>
          <w:rFonts w:eastAsia="等线" w:hint="eastAsia"/>
          <w:b/>
          <w:bCs/>
          <w:lang w:val="en-US" w:eastAsia="zh-CN"/>
        </w:rPr>
        <w:t>o</w:t>
      </w:r>
      <w:r w:rsidRPr="009E3AC8">
        <w:rPr>
          <w:rFonts w:eastAsiaTheme="minorEastAsia"/>
          <w:b/>
          <w:bCs/>
          <w:lang w:val="en-US" w:eastAsia="zh-CN"/>
        </w:rPr>
        <w:t xml:space="preserve"> introduce an on-demand SSB trigger IE </w:t>
      </w:r>
      <w:r>
        <w:rPr>
          <w:rFonts w:eastAsia="等线" w:hint="eastAsia"/>
          <w:b/>
          <w:bCs/>
          <w:lang w:val="en-US" w:eastAsia="zh-CN"/>
        </w:rPr>
        <w:t xml:space="preserve">which is </w:t>
      </w:r>
      <w:r w:rsidRPr="009E3AC8">
        <w:rPr>
          <w:rFonts w:eastAsiaTheme="minorEastAsia"/>
          <w:b/>
          <w:bCs/>
          <w:lang w:val="en-US" w:eastAsia="zh-CN"/>
        </w:rPr>
        <w:t xml:space="preserve">separate from the Cell and SSB activation </w:t>
      </w:r>
      <w:r>
        <w:rPr>
          <w:rFonts w:eastAsia="等线" w:hint="eastAsia"/>
          <w:b/>
          <w:bCs/>
          <w:lang w:val="en-US" w:eastAsia="zh-CN"/>
        </w:rPr>
        <w:t xml:space="preserve">IE </w:t>
      </w:r>
      <w:r w:rsidRPr="009E3AC8">
        <w:rPr>
          <w:rFonts w:eastAsiaTheme="minorEastAsia"/>
          <w:b/>
          <w:bCs/>
          <w:lang w:val="en-US" w:eastAsia="zh-CN"/>
        </w:rPr>
        <w:t>to implement the on-demand SSB operation between NG-RAN nodes</w:t>
      </w:r>
      <w:r>
        <w:rPr>
          <w:rFonts w:eastAsia="等线" w:hint="eastAsia"/>
          <w:b/>
          <w:bCs/>
          <w:lang w:val="en-US" w:eastAsia="zh-CN"/>
        </w:rPr>
        <w:t>.</w:t>
      </w:r>
      <w:r w:rsidRPr="0056570D">
        <w:rPr>
          <w:rFonts w:eastAsiaTheme="minorEastAsia"/>
          <w:b/>
          <w:bCs/>
          <w:lang w:val="en-US" w:eastAsia="zh-CN"/>
        </w:rPr>
        <w:t xml:space="preserve"> </w:t>
      </w:r>
    </w:p>
    <w:p w14:paraId="3CEE2DED" w14:textId="77777777" w:rsidR="009E3AC8" w:rsidRPr="009E3AC8" w:rsidRDefault="009E3AC8" w:rsidP="009E3AC8">
      <w:pPr>
        <w:rPr>
          <w:rFonts w:eastAsia="等线"/>
          <w:b/>
          <w:bCs/>
          <w:lang w:val="en-US" w:eastAsia="zh-CN"/>
        </w:rPr>
      </w:pPr>
    </w:p>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9" w:name="OLE_LINK2"/>
      <w:r w:rsidRPr="00A743E1">
        <w:rPr>
          <w:lang w:bidi="en-US"/>
        </w:rPr>
        <w:t>Enhancements of network energy savings for NR</w:t>
      </w:r>
      <w:bookmarkEnd w:id="9"/>
      <w:r>
        <w:rPr>
          <w:lang w:bidi="en-US"/>
        </w:rPr>
        <w:t>”, RAN#102.</w:t>
      </w:r>
    </w:p>
    <w:p w14:paraId="34C14011" w14:textId="6C946091" w:rsidR="00757BC6" w:rsidRPr="00D76114" w:rsidRDefault="00B2039F" w:rsidP="00F321C2">
      <w:pPr>
        <w:numPr>
          <w:ilvl w:val="0"/>
          <w:numId w:val="2"/>
        </w:numPr>
        <w:jc w:val="both"/>
        <w:rPr>
          <w:lang w:bidi="en-US"/>
        </w:rPr>
      </w:pPr>
      <w:r w:rsidRPr="00B2039F">
        <w:rPr>
          <w:lang w:bidi="en-US"/>
        </w:rPr>
        <w:t>R3-247440</w:t>
      </w:r>
      <w:r w:rsidR="00B820DB">
        <w:rPr>
          <w:lang w:bidi="en-US"/>
        </w:rPr>
        <w:t xml:space="preserve">, </w:t>
      </w:r>
      <w:r w:rsidR="001B66F4" w:rsidRPr="003C0D46">
        <w:rPr>
          <w:rFonts w:eastAsia="等线"/>
          <w:lang w:eastAsia="zh-CN" w:bidi="en-US"/>
        </w:rPr>
        <w:t xml:space="preserve">Discussion on On-demand SSB for </w:t>
      </w:r>
      <w:proofErr w:type="spellStart"/>
      <w:r w:rsidR="001B66F4" w:rsidRPr="003C0D46">
        <w:rPr>
          <w:rFonts w:eastAsia="等线"/>
          <w:lang w:eastAsia="zh-CN" w:bidi="en-US"/>
        </w:rPr>
        <w:t>SCell</w:t>
      </w:r>
      <w:proofErr w:type="spellEnd"/>
      <w:r w:rsidR="001B66F4" w:rsidRPr="003C0D46">
        <w:rPr>
          <w:rFonts w:eastAsia="等线" w:hint="eastAsia"/>
          <w:lang w:eastAsia="zh-CN" w:bidi="en-US"/>
        </w:rPr>
        <w:t>,</w:t>
      </w:r>
      <w:r w:rsidR="001B66F4" w:rsidRPr="003C0D46">
        <w:rPr>
          <w:rFonts w:eastAsia="等线"/>
          <w:lang w:eastAsia="zh-CN" w:bidi="en-US"/>
        </w:rPr>
        <w:t xml:space="preserve"> </w:t>
      </w:r>
      <w:r w:rsidR="001B66F4" w:rsidRPr="003C0D46">
        <w:rPr>
          <w:rFonts w:eastAsia="等线" w:hint="eastAsia"/>
          <w:lang w:eastAsia="zh-CN" w:bidi="en-US"/>
        </w:rPr>
        <w:t>Lenovo</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885C1" w14:textId="77777777" w:rsidR="0075562D" w:rsidRDefault="0075562D" w:rsidP="00AC001C">
      <w:pPr>
        <w:spacing w:after="0"/>
      </w:pPr>
      <w:r>
        <w:separator/>
      </w:r>
    </w:p>
  </w:endnote>
  <w:endnote w:type="continuationSeparator" w:id="0">
    <w:p w14:paraId="3C30DBD8" w14:textId="77777777" w:rsidR="0075562D" w:rsidRDefault="0075562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E1990" w14:textId="77777777" w:rsidR="0075562D" w:rsidRDefault="0075562D" w:rsidP="00AC001C">
      <w:pPr>
        <w:spacing w:after="0"/>
      </w:pPr>
      <w:r>
        <w:separator/>
      </w:r>
    </w:p>
  </w:footnote>
  <w:footnote w:type="continuationSeparator" w:id="0">
    <w:p w14:paraId="1DFB93B9" w14:textId="77777777" w:rsidR="0075562D" w:rsidRDefault="0075562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E1112"/>
    <w:multiLevelType w:val="hybridMultilevel"/>
    <w:tmpl w:val="ED2AFFD2"/>
    <w:lvl w:ilvl="0" w:tplc="05B2D160">
      <w:numFmt w:val="bullet"/>
      <w:pStyle w:val="Proposal"/>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5770747"/>
    <w:multiLevelType w:val="multilevel"/>
    <w:tmpl w:val="BDC4A758"/>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520" w:hanging="44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E30194"/>
    <w:multiLevelType w:val="hybridMultilevel"/>
    <w:tmpl w:val="91726832"/>
    <w:lvl w:ilvl="0" w:tplc="4EAC74F0">
      <w:start w:val="1"/>
      <w:numFmt w:val="bullet"/>
      <w:lvlText w:val="-"/>
      <w:lvlJc w:val="left"/>
      <w:pPr>
        <w:ind w:left="420" w:hanging="420"/>
      </w:pPr>
      <w:rPr>
        <w:rFonts w:ascii="Arial" w:eastAsia="MS Mincho" w:hAnsi="Arial" w:cs="Aria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7"/>
  </w:num>
  <w:num w:numId="3" w16cid:durableId="150030703">
    <w:abstractNumId w:val="10"/>
  </w:num>
  <w:num w:numId="4" w16cid:durableId="674772762">
    <w:abstractNumId w:val="24"/>
  </w:num>
  <w:num w:numId="5" w16cid:durableId="950933405">
    <w:abstractNumId w:val="13"/>
  </w:num>
  <w:num w:numId="6" w16cid:durableId="677773337">
    <w:abstractNumId w:val="0"/>
  </w:num>
  <w:num w:numId="7" w16cid:durableId="913588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2"/>
  </w:num>
  <w:num w:numId="10" w16cid:durableId="1047878044">
    <w:abstractNumId w:val="20"/>
  </w:num>
  <w:num w:numId="11" w16cid:durableId="1519612977">
    <w:abstractNumId w:val="14"/>
  </w:num>
  <w:num w:numId="12" w16cid:durableId="1740639349">
    <w:abstractNumId w:val="9"/>
  </w:num>
  <w:num w:numId="13" w16cid:durableId="122429515">
    <w:abstractNumId w:val="5"/>
  </w:num>
  <w:num w:numId="14" w16cid:durableId="61832257">
    <w:abstractNumId w:val="15"/>
  </w:num>
  <w:num w:numId="15" w16cid:durableId="804783294">
    <w:abstractNumId w:val="4"/>
  </w:num>
  <w:num w:numId="16" w16cid:durableId="1619533715">
    <w:abstractNumId w:val="23"/>
  </w:num>
  <w:num w:numId="17" w16cid:durableId="860977550">
    <w:abstractNumId w:val="22"/>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1"/>
  </w:num>
  <w:num w:numId="21" w16cid:durableId="477648917">
    <w:abstractNumId w:val="7"/>
  </w:num>
  <w:num w:numId="22" w16cid:durableId="887306038">
    <w:abstractNumId w:val="19"/>
  </w:num>
  <w:num w:numId="23" w16cid:durableId="912348510">
    <w:abstractNumId w:val="11"/>
  </w:num>
  <w:num w:numId="24" w16cid:durableId="22295394">
    <w:abstractNumId w:val="12"/>
  </w:num>
  <w:num w:numId="25" w16cid:durableId="1797724030">
    <w:abstractNumId w:val="18"/>
  </w:num>
  <w:num w:numId="26" w16cid:durableId="213197580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1D9"/>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B97"/>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42"/>
    <w:rsid w:val="00014518"/>
    <w:rsid w:val="000145A8"/>
    <w:rsid w:val="00014629"/>
    <w:rsid w:val="00014BA1"/>
    <w:rsid w:val="00014E0B"/>
    <w:rsid w:val="00015248"/>
    <w:rsid w:val="000153F5"/>
    <w:rsid w:val="000157B5"/>
    <w:rsid w:val="00015AF5"/>
    <w:rsid w:val="00016181"/>
    <w:rsid w:val="000162A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2CD"/>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72E"/>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23EF"/>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EB3"/>
    <w:rsid w:val="00112FE9"/>
    <w:rsid w:val="001132ED"/>
    <w:rsid w:val="00113A3B"/>
    <w:rsid w:val="00113DEF"/>
    <w:rsid w:val="00113F53"/>
    <w:rsid w:val="00114109"/>
    <w:rsid w:val="00114181"/>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BD"/>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484"/>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028"/>
    <w:rsid w:val="001664C4"/>
    <w:rsid w:val="00166A2C"/>
    <w:rsid w:val="0016726E"/>
    <w:rsid w:val="0016744F"/>
    <w:rsid w:val="001674A3"/>
    <w:rsid w:val="001675AA"/>
    <w:rsid w:val="001677B6"/>
    <w:rsid w:val="001677E9"/>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769"/>
    <w:rsid w:val="00195179"/>
    <w:rsid w:val="001952A8"/>
    <w:rsid w:val="00195761"/>
    <w:rsid w:val="00195ED7"/>
    <w:rsid w:val="0019615E"/>
    <w:rsid w:val="00196227"/>
    <w:rsid w:val="001963B2"/>
    <w:rsid w:val="00196963"/>
    <w:rsid w:val="00196BA9"/>
    <w:rsid w:val="00196DA9"/>
    <w:rsid w:val="00196FAD"/>
    <w:rsid w:val="00197152"/>
    <w:rsid w:val="0019727A"/>
    <w:rsid w:val="0019799E"/>
    <w:rsid w:val="00197CC0"/>
    <w:rsid w:val="001A0976"/>
    <w:rsid w:val="001A0B45"/>
    <w:rsid w:val="001A0D68"/>
    <w:rsid w:val="001A0FCF"/>
    <w:rsid w:val="001A101E"/>
    <w:rsid w:val="001A129D"/>
    <w:rsid w:val="001A19F8"/>
    <w:rsid w:val="001A1AC1"/>
    <w:rsid w:val="001A1E7C"/>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612"/>
    <w:rsid w:val="001B6164"/>
    <w:rsid w:val="001B6171"/>
    <w:rsid w:val="001B6685"/>
    <w:rsid w:val="001B66F4"/>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644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7A5"/>
    <w:rsid w:val="002357B2"/>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1890"/>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1D0"/>
    <w:rsid w:val="00247624"/>
    <w:rsid w:val="00247643"/>
    <w:rsid w:val="00247BF3"/>
    <w:rsid w:val="0025031B"/>
    <w:rsid w:val="0025037C"/>
    <w:rsid w:val="00250599"/>
    <w:rsid w:val="002508A8"/>
    <w:rsid w:val="00250A5E"/>
    <w:rsid w:val="00250E83"/>
    <w:rsid w:val="00250F80"/>
    <w:rsid w:val="00251A2D"/>
    <w:rsid w:val="002522B6"/>
    <w:rsid w:val="002526FA"/>
    <w:rsid w:val="00252A56"/>
    <w:rsid w:val="00252F38"/>
    <w:rsid w:val="0025316D"/>
    <w:rsid w:val="00253173"/>
    <w:rsid w:val="00253191"/>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A7E"/>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2C9"/>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016"/>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5AFF"/>
    <w:rsid w:val="002B6088"/>
    <w:rsid w:val="002B6417"/>
    <w:rsid w:val="002B690C"/>
    <w:rsid w:val="002B6BB8"/>
    <w:rsid w:val="002B6CA6"/>
    <w:rsid w:val="002B6D29"/>
    <w:rsid w:val="002B6DB1"/>
    <w:rsid w:val="002B6E5C"/>
    <w:rsid w:val="002B6F90"/>
    <w:rsid w:val="002B6FFC"/>
    <w:rsid w:val="002B7638"/>
    <w:rsid w:val="002B766D"/>
    <w:rsid w:val="002B7DE0"/>
    <w:rsid w:val="002C0290"/>
    <w:rsid w:val="002C057C"/>
    <w:rsid w:val="002C060A"/>
    <w:rsid w:val="002C07AF"/>
    <w:rsid w:val="002C0C7C"/>
    <w:rsid w:val="002C0F4F"/>
    <w:rsid w:val="002C0F68"/>
    <w:rsid w:val="002C1002"/>
    <w:rsid w:val="002C177F"/>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AB4"/>
    <w:rsid w:val="002C5B59"/>
    <w:rsid w:val="002C5C30"/>
    <w:rsid w:val="002C5CED"/>
    <w:rsid w:val="002C5DAE"/>
    <w:rsid w:val="002C5DD7"/>
    <w:rsid w:val="002C60DA"/>
    <w:rsid w:val="002C61A9"/>
    <w:rsid w:val="002C66CB"/>
    <w:rsid w:val="002C67A9"/>
    <w:rsid w:val="002C68A5"/>
    <w:rsid w:val="002C7305"/>
    <w:rsid w:val="002C7A39"/>
    <w:rsid w:val="002C7B07"/>
    <w:rsid w:val="002C7C0A"/>
    <w:rsid w:val="002D0029"/>
    <w:rsid w:val="002D0687"/>
    <w:rsid w:val="002D0839"/>
    <w:rsid w:val="002D08BE"/>
    <w:rsid w:val="002D0BA4"/>
    <w:rsid w:val="002D0CB4"/>
    <w:rsid w:val="002D0D45"/>
    <w:rsid w:val="002D0D6F"/>
    <w:rsid w:val="002D0E0C"/>
    <w:rsid w:val="002D0FBB"/>
    <w:rsid w:val="002D118A"/>
    <w:rsid w:val="002D13F4"/>
    <w:rsid w:val="002D1A1B"/>
    <w:rsid w:val="002D24D4"/>
    <w:rsid w:val="002D2589"/>
    <w:rsid w:val="002D285B"/>
    <w:rsid w:val="002D29A2"/>
    <w:rsid w:val="002D2B1B"/>
    <w:rsid w:val="002D2EF5"/>
    <w:rsid w:val="002D33AF"/>
    <w:rsid w:val="002D369D"/>
    <w:rsid w:val="002D38FC"/>
    <w:rsid w:val="002D3EB8"/>
    <w:rsid w:val="002D4000"/>
    <w:rsid w:val="002D4DD4"/>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8D"/>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728"/>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11"/>
    <w:rsid w:val="00326C89"/>
    <w:rsid w:val="00326F9F"/>
    <w:rsid w:val="003271FC"/>
    <w:rsid w:val="003278F6"/>
    <w:rsid w:val="00327CFF"/>
    <w:rsid w:val="00330324"/>
    <w:rsid w:val="0033033F"/>
    <w:rsid w:val="003303C5"/>
    <w:rsid w:val="00330CED"/>
    <w:rsid w:val="00330D8D"/>
    <w:rsid w:val="00331408"/>
    <w:rsid w:val="00331513"/>
    <w:rsid w:val="00331587"/>
    <w:rsid w:val="00331FE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128"/>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702"/>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BF"/>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0E"/>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16"/>
    <w:rsid w:val="003B1DB6"/>
    <w:rsid w:val="003B1FA5"/>
    <w:rsid w:val="003B1FD8"/>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194"/>
    <w:rsid w:val="003B736A"/>
    <w:rsid w:val="003B7AFA"/>
    <w:rsid w:val="003B7C5D"/>
    <w:rsid w:val="003C0039"/>
    <w:rsid w:val="003C04BF"/>
    <w:rsid w:val="003C07D6"/>
    <w:rsid w:val="003C0964"/>
    <w:rsid w:val="003C0B35"/>
    <w:rsid w:val="003C0CAC"/>
    <w:rsid w:val="003C0D46"/>
    <w:rsid w:val="003C0DCB"/>
    <w:rsid w:val="003C0F3B"/>
    <w:rsid w:val="003C15C9"/>
    <w:rsid w:val="003C1685"/>
    <w:rsid w:val="003C1A00"/>
    <w:rsid w:val="003C1AF1"/>
    <w:rsid w:val="003C1D2E"/>
    <w:rsid w:val="003C2239"/>
    <w:rsid w:val="003C2576"/>
    <w:rsid w:val="003C315D"/>
    <w:rsid w:val="003C3B8B"/>
    <w:rsid w:val="003C3DCB"/>
    <w:rsid w:val="003C440F"/>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52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3E5"/>
    <w:rsid w:val="003F2E87"/>
    <w:rsid w:val="003F2EEF"/>
    <w:rsid w:val="003F3168"/>
    <w:rsid w:val="003F37A7"/>
    <w:rsid w:val="003F37E7"/>
    <w:rsid w:val="003F38EF"/>
    <w:rsid w:val="003F3BD6"/>
    <w:rsid w:val="003F3D96"/>
    <w:rsid w:val="003F4489"/>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0E4"/>
    <w:rsid w:val="00423977"/>
    <w:rsid w:val="00423BE4"/>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154"/>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29F"/>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49F"/>
    <w:rsid w:val="004D2777"/>
    <w:rsid w:val="004D2FE3"/>
    <w:rsid w:val="004D3433"/>
    <w:rsid w:val="004D3501"/>
    <w:rsid w:val="004D3720"/>
    <w:rsid w:val="004D4958"/>
    <w:rsid w:val="004D4F11"/>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0F4E"/>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00A"/>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07"/>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D14"/>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1B0"/>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1DC6"/>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14A"/>
    <w:rsid w:val="005A4429"/>
    <w:rsid w:val="005A44F8"/>
    <w:rsid w:val="005A460E"/>
    <w:rsid w:val="005A504B"/>
    <w:rsid w:val="005A517C"/>
    <w:rsid w:val="005A5561"/>
    <w:rsid w:val="005A574B"/>
    <w:rsid w:val="005A5847"/>
    <w:rsid w:val="005A5922"/>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997"/>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6CD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56B"/>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9DC"/>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91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A3D"/>
    <w:rsid w:val="006F5C13"/>
    <w:rsid w:val="006F60BD"/>
    <w:rsid w:val="006F60C6"/>
    <w:rsid w:val="006F6143"/>
    <w:rsid w:val="006F6197"/>
    <w:rsid w:val="006F6BE6"/>
    <w:rsid w:val="006F6F0D"/>
    <w:rsid w:val="006F7093"/>
    <w:rsid w:val="006F737B"/>
    <w:rsid w:val="006F7636"/>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8CB"/>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6FFC"/>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62D"/>
    <w:rsid w:val="00755A42"/>
    <w:rsid w:val="00755C96"/>
    <w:rsid w:val="00756024"/>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783"/>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20E"/>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A46"/>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0D5"/>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DC9"/>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C26"/>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5AC"/>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4F2A"/>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0F"/>
    <w:rsid w:val="0088099E"/>
    <w:rsid w:val="00880ABD"/>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AE7"/>
    <w:rsid w:val="00885BAD"/>
    <w:rsid w:val="00885BE0"/>
    <w:rsid w:val="00885DDA"/>
    <w:rsid w:val="008862FB"/>
    <w:rsid w:val="0088665D"/>
    <w:rsid w:val="00886DF5"/>
    <w:rsid w:val="008874F9"/>
    <w:rsid w:val="00887718"/>
    <w:rsid w:val="00887C1A"/>
    <w:rsid w:val="00887FF8"/>
    <w:rsid w:val="008901AC"/>
    <w:rsid w:val="00890596"/>
    <w:rsid w:val="0089079A"/>
    <w:rsid w:val="008907F3"/>
    <w:rsid w:val="008909EB"/>
    <w:rsid w:val="00890E33"/>
    <w:rsid w:val="008911CB"/>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2F"/>
    <w:rsid w:val="0089773C"/>
    <w:rsid w:val="008977E2"/>
    <w:rsid w:val="00897863"/>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56D"/>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B7C62"/>
    <w:rsid w:val="008C0542"/>
    <w:rsid w:val="008C07D3"/>
    <w:rsid w:val="008C0894"/>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90D"/>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5ED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4AD3"/>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3F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A3C"/>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5F9A"/>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903"/>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222"/>
    <w:rsid w:val="0099333F"/>
    <w:rsid w:val="00993432"/>
    <w:rsid w:val="00993454"/>
    <w:rsid w:val="0099392B"/>
    <w:rsid w:val="00993B42"/>
    <w:rsid w:val="00993C14"/>
    <w:rsid w:val="00993DBA"/>
    <w:rsid w:val="0099403A"/>
    <w:rsid w:val="00994316"/>
    <w:rsid w:val="0099449E"/>
    <w:rsid w:val="009946B7"/>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D0C"/>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408"/>
    <w:rsid w:val="009E28B7"/>
    <w:rsid w:val="009E2DE0"/>
    <w:rsid w:val="009E2DFB"/>
    <w:rsid w:val="009E2F20"/>
    <w:rsid w:val="009E3214"/>
    <w:rsid w:val="009E32A3"/>
    <w:rsid w:val="009E3519"/>
    <w:rsid w:val="009E3AC8"/>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0EE"/>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B7"/>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5C18"/>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441"/>
    <w:rsid w:val="00A21604"/>
    <w:rsid w:val="00A217F6"/>
    <w:rsid w:val="00A21E6B"/>
    <w:rsid w:val="00A22154"/>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3A8"/>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6D4E"/>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5D8A"/>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3CF"/>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93E"/>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83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0ED6"/>
    <w:rsid w:val="00B1102C"/>
    <w:rsid w:val="00B11032"/>
    <w:rsid w:val="00B11584"/>
    <w:rsid w:val="00B1179B"/>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39F"/>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9A6"/>
    <w:rsid w:val="00B62BC4"/>
    <w:rsid w:val="00B62C63"/>
    <w:rsid w:val="00B62D2D"/>
    <w:rsid w:val="00B630CF"/>
    <w:rsid w:val="00B6347C"/>
    <w:rsid w:val="00B6359B"/>
    <w:rsid w:val="00B636B2"/>
    <w:rsid w:val="00B639C9"/>
    <w:rsid w:val="00B63C0B"/>
    <w:rsid w:val="00B63E2B"/>
    <w:rsid w:val="00B64104"/>
    <w:rsid w:val="00B64475"/>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6F25"/>
    <w:rsid w:val="00B671FA"/>
    <w:rsid w:val="00B67421"/>
    <w:rsid w:val="00B675C6"/>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E95"/>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0DB"/>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104"/>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D6B"/>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0E4"/>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2A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B67"/>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B4"/>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952"/>
    <w:rsid w:val="00D27F40"/>
    <w:rsid w:val="00D30434"/>
    <w:rsid w:val="00D30C25"/>
    <w:rsid w:val="00D30C71"/>
    <w:rsid w:val="00D3107F"/>
    <w:rsid w:val="00D3139E"/>
    <w:rsid w:val="00D31570"/>
    <w:rsid w:val="00D316A6"/>
    <w:rsid w:val="00D31D8A"/>
    <w:rsid w:val="00D321F0"/>
    <w:rsid w:val="00D323BD"/>
    <w:rsid w:val="00D32C4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A3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D90"/>
    <w:rsid w:val="00D675DA"/>
    <w:rsid w:val="00D67F76"/>
    <w:rsid w:val="00D705F9"/>
    <w:rsid w:val="00D708FD"/>
    <w:rsid w:val="00D70AB6"/>
    <w:rsid w:val="00D70C44"/>
    <w:rsid w:val="00D7151D"/>
    <w:rsid w:val="00D71731"/>
    <w:rsid w:val="00D71829"/>
    <w:rsid w:val="00D71874"/>
    <w:rsid w:val="00D71C23"/>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06B"/>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1DC"/>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1FB"/>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4D2"/>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C8C"/>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2C6"/>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8DB"/>
    <w:rsid w:val="00E95CB0"/>
    <w:rsid w:val="00E95E47"/>
    <w:rsid w:val="00E95F30"/>
    <w:rsid w:val="00E96725"/>
    <w:rsid w:val="00E97190"/>
    <w:rsid w:val="00E971AE"/>
    <w:rsid w:val="00E97791"/>
    <w:rsid w:val="00E97AC2"/>
    <w:rsid w:val="00E97EAD"/>
    <w:rsid w:val="00EA04C0"/>
    <w:rsid w:val="00EA0E35"/>
    <w:rsid w:val="00EA0E5E"/>
    <w:rsid w:val="00EA160D"/>
    <w:rsid w:val="00EA17D0"/>
    <w:rsid w:val="00EA19E7"/>
    <w:rsid w:val="00EA1A7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29"/>
    <w:rsid w:val="00EC5C7D"/>
    <w:rsid w:val="00EC5D7C"/>
    <w:rsid w:val="00EC60FA"/>
    <w:rsid w:val="00EC649A"/>
    <w:rsid w:val="00EC6740"/>
    <w:rsid w:val="00EC6766"/>
    <w:rsid w:val="00EC6E15"/>
    <w:rsid w:val="00EC7140"/>
    <w:rsid w:val="00EC744A"/>
    <w:rsid w:val="00EC7631"/>
    <w:rsid w:val="00EC7E17"/>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CA0"/>
    <w:rsid w:val="00ED2D17"/>
    <w:rsid w:val="00ED3019"/>
    <w:rsid w:val="00ED354F"/>
    <w:rsid w:val="00ED3876"/>
    <w:rsid w:val="00ED390B"/>
    <w:rsid w:val="00ED3ACF"/>
    <w:rsid w:val="00ED3B31"/>
    <w:rsid w:val="00ED3DB2"/>
    <w:rsid w:val="00ED4162"/>
    <w:rsid w:val="00ED4559"/>
    <w:rsid w:val="00ED4598"/>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D39"/>
    <w:rsid w:val="00EE524A"/>
    <w:rsid w:val="00EE5416"/>
    <w:rsid w:val="00EE5676"/>
    <w:rsid w:val="00EE5BA7"/>
    <w:rsid w:val="00EE5C31"/>
    <w:rsid w:val="00EE5CFE"/>
    <w:rsid w:val="00EE6008"/>
    <w:rsid w:val="00EE640C"/>
    <w:rsid w:val="00EE6506"/>
    <w:rsid w:val="00EE6E49"/>
    <w:rsid w:val="00EE722D"/>
    <w:rsid w:val="00EE7576"/>
    <w:rsid w:val="00EE78C5"/>
    <w:rsid w:val="00EE7A5A"/>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194"/>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5C1"/>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82F"/>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443"/>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5B"/>
    <w:rsid w:val="00F753F2"/>
    <w:rsid w:val="00F75486"/>
    <w:rsid w:val="00F75A8A"/>
    <w:rsid w:val="00F75B56"/>
    <w:rsid w:val="00F75E59"/>
    <w:rsid w:val="00F76205"/>
    <w:rsid w:val="00F76474"/>
    <w:rsid w:val="00F76A77"/>
    <w:rsid w:val="00F76AAE"/>
    <w:rsid w:val="00F76E77"/>
    <w:rsid w:val="00F773AE"/>
    <w:rsid w:val="00F775CD"/>
    <w:rsid w:val="00F77CAF"/>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29C"/>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1CE"/>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60A7E"/>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qFormat/>
    <w:rsid w:val="00900678"/>
    <w:rPr>
      <w:rFonts w:ascii="Times New Roman" w:eastAsia="Times New Roman" w:hAnsi="Times New Roman"/>
      <w:sz w:val="24"/>
      <w:szCs w:val="24"/>
      <w:lang w:eastAsia="zh-CN"/>
    </w:rPr>
  </w:style>
  <w:style w:type="character" w:customStyle="1" w:styleId="aff3">
    <w:name w:val="清單段落 字元"/>
    <w:qFormat/>
    <w:rsid w:val="00921A3C"/>
    <w:rPr>
      <w:rFonts w:ascii="Times New Roman" w:eastAsia="Times New Roman" w:hAnsi="Times New Roman" w:cs="Times New Roman"/>
      <w:kern w:val="0"/>
      <w:sz w:val="24"/>
      <w:szCs w:val="24"/>
    </w:rPr>
  </w:style>
  <w:style w:type="paragraph" w:customStyle="1" w:styleId="Proposal">
    <w:name w:val="Proposal"/>
    <w:basedOn w:val="afb"/>
    <w:rsid w:val="008C0894"/>
    <w:pPr>
      <w:numPr>
        <w:numId w:val="26"/>
      </w:numPr>
      <w:tabs>
        <w:tab w:val="num" w:pos="360"/>
        <w:tab w:val="left" w:pos="1304"/>
        <w:tab w:val="left" w:pos="1701"/>
      </w:tabs>
      <w:overflowPunct w:val="0"/>
      <w:autoSpaceDE w:val="0"/>
      <w:autoSpaceDN w:val="0"/>
      <w:adjustRightInd w:val="0"/>
      <w:spacing w:beforeAutospacing="1"/>
      <w:ind w:left="0" w:firstLine="0"/>
      <w:textAlignment w:val="baseline"/>
    </w:pPr>
    <w:rPr>
      <w:rFonts w:ascii="Arial" w:eastAsia="Times New Roman" w:hAnsi="Arial" w:cs="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2025-02-05T09:32:00Z</dcterms:created>
  <dcterms:modified xsi:type="dcterms:W3CDTF">2025-02-06T09:12:00Z</dcterms:modified>
</cp:coreProperties>
</file>